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F8" w:rsidRPr="000C56C2" w:rsidRDefault="00C364F8" w:rsidP="00CA122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rPr>
          <w:i/>
          <w:sz w:val="24"/>
          <w:szCs w:val="24"/>
        </w:rPr>
      </w:pPr>
      <w:r w:rsidRPr="000C56C2">
        <w:rPr>
          <w:i/>
          <w:sz w:val="24"/>
          <w:szCs w:val="24"/>
        </w:rPr>
        <w:t>СООБЩЕНИЕ</w:t>
      </w:r>
    </w:p>
    <w:p w:rsidR="00C364F8" w:rsidRPr="000C56C2" w:rsidRDefault="00C364F8" w:rsidP="00CA122B">
      <w:pPr>
        <w:spacing w:line="260" w:lineRule="exact"/>
        <w:jc w:val="center"/>
        <w:rPr>
          <w:rFonts w:ascii="Times New Roman" w:hAnsi="Times New Roman"/>
          <w:b/>
          <w:i/>
          <w:szCs w:val="24"/>
        </w:rPr>
      </w:pPr>
      <w:r w:rsidRPr="000C56C2">
        <w:rPr>
          <w:rFonts w:ascii="Times New Roman" w:hAnsi="Times New Roman"/>
          <w:b/>
          <w:i/>
          <w:szCs w:val="24"/>
        </w:rPr>
        <w:t xml:space="preserve">о проведении </w:t>
      </w:r>
      <w:r w:rsidR="00C3285E" w:rsidRPr="000C56C2">
        <w:rPr>
          <w:rFonts w:ascii="Times New Roman" w:hAnsi="Times New Roman"/>
          <w:b/>
          <w:i/>
          <w:szCs w:val="24"/>
        </w:rPr>
        <w:t>годово</w:t>
      </w:r>
      <w:r w:rsidRPr="000C56C2">
        <w:rPr>
          <w:rFonts w:ascii="Times New Roman" w:hAnsi="Times New Roman"/>
          <w:b/>
          <w:i/>
          <w:szCs w:val="24"/>
        </w:rPr>
        <w:t>го общего собрания акционеров</w:t>
      </w:r>
    </w:p>
    <w:p w:rsidR="00C364F8" w:rsidRPr="000C56C2" w:rsidRDefault="00CA122B" w:rsidP="00CA122B">
      <w:pPr>
        <w:spacing w:line="260" w:lineRule="exact"/>
        <w:jc w:val="center"/>
        <w:rPr>
          <w:rFonts w:ascii="Times New Roman" w:hAnsi="Times New Roman"/>
          <w:b/>
          <w:i/>
          <w:szCs w:val="24"/>
        </w:rPr>
      </w:pPr>
      <w:r w:rsidRPr="000C56C2">
        <w:rPr>
          <w:rFonts w:ascii="Times New Roman" w:hAnsi="Times New Roman"/>
          <w:b/>
          <w:i/>
          <w:szCs w:val="24"/>
        </w:rPr>
        <w:t>А</w:t>
      </w:r>
      <w:r w:rsidR="00C364F8" w:rsidRPr="000C56C2">
        <w:rPr>
          <w:rFonts w:ascii="Times New Roman" w:hAnsi="Times New Roman"/>
          <w:b/>
          <w:i/>
          <w:szCs w:val="24"/>
        </w:rPr>
        <w:t>кционерное общество «</w:t>
      </w:r>
      <w:proofErr w:type="spellStart"/>
      <w:r w:rsidR="00C364F8" w:rsidRPr="000C56C2">
        <w:rPr>
          <w:rFonts w:ascii="Times New Roman" w:hAnsi="Times New Roman"/>
          <w:b/>
          <w:i/>
          <w:szCs w:val="24"/>
        </w:rPr>
        <w:t>Ванинский</w:t>
      </w:r>
      <w:proofErr w:type="spellEnd"/>
      <w:r w:rsidR="00C364F8" w:rsidRPr="000C56C2">
        <w:rPr>
          <w:rFonts w:ascii="Times New Roman" w:hAnsi="Times New Roman"/>
          <w:b/>
          <w:i/>
          <w:szCs w:val="24"/>
        </w:rPr>
        <w:t xml:space="preserve"> морской торговый порт»</w:t>
      </w:r>
    </w:p>
    <w:p w:rsidR="00C364F8" w:rsidRPr="000C56C2" w:rsidRDefault="00C364F8" w:rsidP="00CA122B">
      <w:pPr>
        <w:spacing w:line="260" w:lineRule="exact"/>
        <w:ind w:firstLine="284"/>
        <w:jc w:val="both"/>
        <w:rPr>
          <w:rFonts w:ascii="Times New Roman" w:hAnsi="Times New Roman"/>
          <w:b/>
          <w:i/>
          <w:szCs w:val="24"/>
        </w:rPr>
      </w:pPr>
    </w:p>
    <w:p w:rsidR="00C364F8" w:rsidRPr="000C56C2" w:rsidRDefault="007675FD" w:rsidP="00CA122B">
      <w:pPr>
        <w:ind w:firstLine="284"/>
        <w:jc w:val="both"/>
        <w:rPr>
          <w:rFonts w:ascii="Times New Roman" w:hAnsi="Times New Roman"/>
          <w:i/>
          <w:szCs w:val="24"/>
        </w:rPr>
      </w:pPr>
      <w:proofErr w:type="gramStart"/>
      <w:r w:rsidRPr="000C56C2">
        <w:rPr>
          <w:rFonts w:ascii="Times New Roman" w:hAnsi="Times New Roman"/>
          <w:i/>
          <w:szCs w:val="24"/>
        </w:rPr>
        <w:t>А</w:t>
      </w:r>
      <w:r w:rsidR="007D4D3D" w:rsidRPr="000C56C2">
        <w:rPr>
          <w:rFonts w:ascii="Times New Roman" w:hAnsi="Times New Roman"/>
          <w:i/>
          <w:szCs w:val="24"/>
        </w:rPr>
        <w:t>кционерное общество «</w:t>
      </w:r>
      <w:proofErr w:type="spellStart"/>
      <w:r w:rsidR="007D4D3D" w:rsidRPr="000C56C2">
        <w:rPr>
          <w:rFonts w:ascii="Times New Roman" w:hAnsi="Times New Roman"/>
          <w:i/>
          <w:szCs w:val="24"/>
        </w:rPr>
        <w:t>Ванинский</w:t>
      </w:r>
      <w:proofErr w:type="spellEnd"/>
      <w:r w:rsidR="007D4D3D" w:rsidRPr="000C56C2">
        <w:rPr>
          <w:rFonts w:ascii="Times New Roman" w:hAnsi="Times New Roman"/>
          <w:i/>
          <w:szCs w:val="24"/>
        </w:rPr>
        <w:t xml:space="preserve"> морской торговый порт»</w:t>
      </w:r>
      <w:r w:rsidR="008B34AF" w:rsidRPr="000C56C2">
        <w:rPr>
          <w:rFonts w:ascii="Times New Roman" w:hAnsi="Times New Roman"/>
          <w:i/>
          <w:szCs w:val="24"/>
        </w:rPr>
        <w:t xml:space="preserve"> (место нахождения:</w:t>
      </w:r>
      <w:proofErr w:type="gramEnd"/>
      <w:r w:rsidR="008B34AF" w:rsidRPr="000C56C2">
        <w:rPr>
          <w:rFonts w:ascii="Times New Roman" w:hAnsi="Times New Roman"/>
          <w:i/>
          <w:szCs w:val="24"/>
        </w:rPr>
        <w:t xml:space="preserve"> </w:t>
      </w:r>
      <w:proofErr w:type="gramStart"/>
      <w:r w:rsidR="008B34AF" w:rsidRPr="000C56C2">
        <w:rPr>
          <w:rFonts w:ascii="Times New Roman" w:hAnsi="Times New Roman"/>
          <w:i/>
          <w:szCs w:val="24"/>
        </w:rPr>
        <w:t xml:space="preserve">Российская Федерация, Хабаровский край, </w:t>
      </w:r>
      <w:r w:rsidRPr="000C56C2">
        <w:rPr>
          <w:rFonts w:ascii="Times New Roman" w:hAnsi="Times New Roman"/>
          <w:i/>
          <w:szCs w:val="24"/>
        </w:rPr>
        <w:t>рабочий поселок</w:t>
      </w:r>
      <w:r w:rsidR="008B34AF" w:rsidRPr="000C56C2">
        <w:rPr>
          <w:rFonts w:ascii="Times New Roman" w:hAnsi="Times New Roman"/>
          <w:i/>
          <w:szCs w:val="24"/>
        </w:rPr>
        <w:t xml:space="preserve"> Ванино</w:t>
      </w:r>
      <w:r w:rsidR="00AA6E40" w:rsidRPr="000C56C2">
        <w:rPr>
          <w:rFonts w:ascii="Times New Roman" w:hAnsi="Times New Roman"/>
          <w:i/>
          <w:szCs w:val="24"/>
        </w:rPr>
        <w:t>)</w:t>
      </w:r>
      <w:r w:rsidRPr="000C56C2">
        <w:rPr>
          <w:rFonts w:ascii="Times New Roman" w:hAnsi="Times New Roman"/>
          <w:i/>
          <w:szCs w:val="24"/>
        </w:rPr>
        <w:t xml:space="preserve"> </w:t>
      </w:r>
      <w:r w:rsidR="00AA6E40" w:rsidRPr="000C56C2">
        <w:rPr>
          <w:rFonts w:ascii="Times New Roman" w:hAnsi="Times New Roman"/>
          <w:i/>
          <w:szCs w:val="24"/>
        </w:rPr>
        <w:t>сообщает о проведении</w:t>
      </w:r>
      <w:r w:rsidR="00C364F8" w:rsidRPr="000C56C2">
        <w:rPr>
          <w:rFonts w:ascii="Times New Roman" w:hAnsi="Times New Roman"/>
          <w:i/>
          <w:szCs w:val="24"/>
        </w:rPr>
        <w:t xml:space="preserve"> </w:t>
      </w:r>
      <w:r w:rsidR="00C3285E" w:rsidRPr="000C56C2">
        <w:rPr>
          <w:rFonts w:ascii="Times New Roman" w:hAnsi="Times New Roman"/>
          <w:i/>
          <w:szCs w:val="24"/>
        </w:rPr>
        <w:t>годово</w:t>
      </w:r>
      <w:r w:rsidR="00AA6E40" w:rsidRPr="000C56C2">
        <w:rPr>
          <w:rFonts w:ascii="Times New Roman" w:hAnsi="Times New Roman"/>
          <w:i/>
          <w:szCs w:val="24"/>
        </w:rPr>
        <w:t>го</w:t>
      </w:r>
      <w:r w:rsidR="00C364F8" w:rsidRPr="000C56C2">
        <w:rPr>
          <w:rFonts w:ascii="Times New Roman" w:hAnsi="Times New Roman"/>
          <w:i/>
          <w:szCs w:val="24"/>
        </w:rPr>
        <w:t xml:space="preserve"> обще</w:t>
      </w:r>
      <w:r w:rsidR="00AA6E40" w:rsidRPr="000C56C2">
        <w:rPr>
          <w:rFonts w:ascii="Times New Roman" w:hAnsi="Times New Roman"/>
          <w:i/>
          <w:szCs w:val="24"/>
        </w:rPr>
        <w:t>го</w:t>
      </w:r>
      <w:r w:rsidR="00C364F8" w:rsidRPr="000C56C2">
        <w:rPr>
          <w:rFonts w:ascii="Times New Roman" w:hAnsi="Times New Roman"/>
          <w:i/>
          <w:szCs w:val="24"/>
        </w:rPr>
        <w:t xml:space="preserve"> собрани</w:t>
      </w:r>
      <w:r w:rsidR="00AA6E40" w:rsidRPr="000C56C2">
        <w:rPr>
          <w:rFonts w:ascii="Times New Roman" w:hAnsi="Times New Roman"/>
          <w:i/>
          <w:szCs w:val="24"/>
        </w:rPr>
        <w:t>я</w:t>
      </w:r>
      <w:r w:rsidR="00C364F8" w:rsidRPr="000C56C2">
        <w:rPr>
          <w:rFonts w:ascii="Times New Roman" w:hAnsi="Times New Roman"/>
          <w:i/>
          <w:szCs w:val="24"/>
        </w:rPr>
        <w:t xml:space="preserve"> акционеров </w:t>
      </w:r>
      <w:r w:rsidR="007D4D3D" w:rsidRPr="000C56C2">
        <w:rPr>
          <w:rFonts w:ascii="Times New Roman" w:hAnsi="Times New Roman"/>
          <w:i/>
          <w:szCs w:val="24"/>
        </w:rPr>
        <w:t>О</w:t>
      </w:r>
      <w:r w:rsidR="00C364F8" w:rsidRPr="000C56C2">
        <w:rPr>
          <w:rFonts w:ascii="Times New Roman" w:hAnsi="Times New Roman"/>
          <w:i/>
          <w:szCs w:val="24"/>
        </w:rPr>
        <w:t>бщества</w:t>
      </w:r>
      <w:r w:rsidR="007D4D3D" w:rsidRPr="000C56C2">
        <w:rPr>
          <w:rFonts w:ascii="Times New Roman" w:hAnsi="Times New Roman"/>
          <w:i/>
          <w:szCs w:val="24"/>
        </w:rPr>
        <w:t xml:space="preserve"> (далее – Собрание)</w:t>
      </w:r>
      <w:r w:rsidR="00C364F8" w:rsidRPr="000C56C2">
        <w:rPr>
          <w:rFonts w:ascii="Times New Roman" w:hAnsi="Times New Roman"/>
          <w:i/>
          <w:szCs w:val="24"/>
        </w:rPr>
        <w:t>.</w:t>
      </w:r>
      <w:proofErr w:type="gramEnd"/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>Форма проведения Собрания</w:t>
      </w:r>
      <w:r w:rsidR="000669EF" w:rsidRPr="000669EF">
        <w:rPr>
          <w:rFonts w:ascii="Times New Roman" w:hAnsi="Times New Roman"/>
          <w:i/>
          <w:szCs w:val="24"/>
        </w:rPr>
        <w:t>: заочное голосование</w:t>
      </w:r>
      <w:r w:rsidRPr="000C56C2">
        <w:rPr>
          <w:rFonts w:ascii="Times New Roman" w:hAnsi="Times New Roman"/>
          <w:i/>
          <w:szCs w:val="24"/>
        </w:rPr>
        <w:t>;</w:t>
      </w:r>
    </w:p>
    <w:p w:rsidR="00736258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>Дата проведения Собрания: «</w:t>
      </w:r>
      <w:r w:rsidR="00E0751B">
        <w:rPr>
          <w:rFonts w:ascii="Times New Roman" w:hAnsi="Times New Roman"/>
          <w:i/>
          <w:szCs w:val="24"/>
        </w:rPr>
        <w:t>30</w:t>
      </w:r>
      <w:r w:rsidRPr="000C56C2">
        <w:rPr>
          <w:rFonts w:ascii="Times New Roman" w:hAnsi="Times New Roman"/>
          <w:i/>
          <w:szCs w:val="24"/>
        </w:rPr>
        <w:t xml:space="preserve">» </w:t>
      </w:r>
      <w:r w:rsidR="00E0751B">
        <w:rPr>
          <w:rFonts w:ascii="Times New Roman" w:hAnsi="Times New Roman"/>
          <w:i/>
          <w:szCs w:val="24"/>
        </w:rPr>
        <w:t>июня</w:t>
      </w:r>
      <w:r w:rsidRPr="000C56C2">
        <w:rPr>
          <w:rFonts w:ascii="Times New Roman" w:hAnsi="Times New Roman"/>
          <w:i/>
          <w:szCs w:val="24"/>
        </w:rPr>
        <w:t xml:space="preserve"> 20</w:t>
      </w:r>
      <w:r w:rsidR="00E0751B">
        <w:rPr>
          <w:rFonts w:ascii="Times New Roman" w:hAnsi="Times New Roman"/>
          <w:i/>
          <w:szCs w:val="24"/>
        </w:rPr>
        <w:t>20</w:t>
      </w:r>
      <w:r w:rsidRPr="000C56C2">
        <w:rPr>
          <w:rFonts w:ascii="Times New Roman" w:hAnsi="Times New Roman"/>
          <w:i/>
          <w:szCs w:val="24"/>
        </w:rPr>
        <w:t xml:space="preserve"> года.</w:t>
      </w: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 xml:space="preserve">Почтовый адрес, по которому </w:t>
      </w:r>
      <w:r w:rsidR="00950156">
        <w:rPr>
          <w:rFonts w:ascii="Times New Roman" w:hAnsi="Times New Roman"/>
          <w:i/>
          <w:szCs w:val="24"/>
        </w:rPr>
        <w:t xml:space="preserve">должны </w:t>
      </w:r>
      <w:r w:rsidRPr="000C56C2">
        <w:rPr>
          <w:rFonts w:ascii="Times New Roman" w:hAnsi="Times New Roman"/>
          <w:i/>
          <w:szCs w:val="24"/>
        </w:rPr>
        <w:t xml:space="preserve">направляться заполненные бюллетени для голосования: </w:t>
      </w:r>
      <w:r w:rsidR="00C55BA3" w:rsidRPr="000C56C2">
        <w:rPr>
          <w:rFonts w:ascii="Times New Roman" w:hAnsi="Times New Roman"/>
          <w:i/>
          <w:szCs w:val="24"/>
        </w:rPr>
        <w:t xml:space="preserve">682860, Российская Федерация, Хабаровский край, рабочий поселок Ванино, ул. Железнодорожная, д.1, АО «Порт Ванино», </w:t>
      </w:r>
      <w:proofErr w:type="spellStart"/>
      <w:r w:rsidR="00C55BA3" w:rsidRPr="000C56C2">
        <w:rPr>
          <w:rFonts w:ascii="Times New Roman" w:hAnsi="Times New Roman"/>
          <w:i/>
          <w:szCs w:val="24"/>
        </w:rPr>
        <w:t>каб</w:t>
      </w:r>
      <w:proofErr w:type="spellEnd"/>
      <w:r w:rsidR="00C55BA3" w:rsidRPr="000C56C2">
        <w:rPr>
          <w:rFonts w:ascii="Times New Roman" w:hAnsi="Times New Roman"/>
          <w:i/>
          <w:szCs w:val="24"/>
        </w:rPr>
        <w:t>. № 20</w:t>
      </w:r>
      <w:r w:rsidRPr="000C56C2">
        <w:rPr>
          <w:rFonts w:ascii="Times New Roman" w:hAnsi="Times New Roman"/>
          <w:i/>
          <w:szCs w:val="24"/>
        </w:rPr>
        <w:t>;</w:t>
      </w:r>
    </w:p>
    <w:p w:rsidR="00756DCC" w:rsidRPr="000C56C2" w:rsidRDefault="00756DCC" w:rsidP="00756DCC">
      <w:pPr>
        <w:ind w:firstLine="284"/>
        <w:jc w:val="both"/>
        <w:rPr>
          <w:rFonts w:ascii="Times New Roman" w:hAnsi="Times New Roman"/>
          <w:i/>
          <w:szCs w:val="24"/>
        </w:rPr>
      </w:pPr>
      <w:r w:rsidRPr="00DC459B">
        <w:rPr>
          <w:rFonts w:ascii="Times New Roman" w:hAnsi="Times New Roman"/>
          <w:i/>
          <w:szCs w:val="24"/>
          <w:lang w:eastAsia="ru-RU"/>
        </w:rPr>
        <w:t>Принявшими участие в Собрании считаются акционеры, бюллетени которых получены не позднее 29.06.2020 г. включительно.</w:t>
      </w: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bookmarkStart w:id="0" w:name="_GoBack"/>
      <w:bookmarkEnd w:id="0"/>
      <w:r w:rsidRPr="000C56C2">
        <w:rPr>
          <w:rFonts w:ascii="Times New Roman" w:hAnsi="Times New Roman"/>
          <w:i/>
          <w:szCs w:val="24"/>
        </w:rPr>
        <w:t xml:space="preserve">Дата, на которую определяются (фиксируются) лица, имеющие право на участие в Собрании– </w:t>
      </w:r>
      <w:r w:rsidR="00C55BA3" w:rsidRPr="000C56C2">
        <w:rPr>
          <w:rFonts w:ascii="Times New Roman" w:hAnsi="Times New Roman"/>
          <w:i/>
          <w:szCs w:val="24"/>
        </w:rPr>
        <w:t>0</w:t>
      </w:r>
      <w:r w:rsidR="00E0751B">
        <w:rPr>
          <w:rFonts w:ascii="Times New Roman" w:hAnsi="Times New Roman"/>
          <w:i/>
          <w:szCs w:val="24"/>
        </w:rPr>
        <w:t>6</w:t>
      </w:r>
      <w:r w:rsidRPr="000C56C2">
        <w:rPr>
          <w:rFonts w:ascii="Times New Roman" w:hAnsi="Times New Roman"/>
          <w:i/>
          <w:szCs w:val="24"/>
        </w:rPr>
        <w:t>.0</w:t>
      </w:r>
      <w:r w:rsidR="00E0751B">
        <w:rPr>
          <w:rFonts w:ascii="Times New Roman" w:hAnsi="Times New Roman"/>
          <w:i/>
          <w:szCs w:val="24"/>
        </w:rPr>
        <w:t>6</w:t>
      </w:r>
      <w:r w:rsidRPr="000C56C2">
        <w:rPr>
          <w:rFonts w:ascii="Times New Roman" w:hAnsi="Times New Roman"/>
          <w:i/>
          <w:szCs w:val="24"/>
        </w:rPr>
        <w:t>.20</w:t>
      </w:r>
      <w:r w:rsidR="00E0751B">
        <w:rPr>
          <w:rFonts w:ascii="Times New Roman" w:hAnsi="Times New Roman"/>
          <w:i/>
          <w:szCs w:val="24"/>
        </w:rPr>
        <w:t>20</w:t>
      </w:r>
      <w:r w:rsidRPr="000C56C2">
        <w:rPr>
          <w:rFonts w:ascii="Times New Roman" w:hAnsi="Times New Roman"/>
          <w:i/>
          <w:szCs w:val="24"/>
        </w:rPr>
        <w:t xml:space="preserve"> г.</w:t>
      </w: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b/>
          <w:i/>
          <w:szCs w:val="24"/>
          <w:u w:val="single"/>
        </w:rPr>
      </w:pPr>
      <w:r w:rsidRPr="000C56C2">
        <w:rPr>
          <w:rFonts w:ascii="Times New Roman" w:hAnsi="Times New Roman"/>
          <w:b/>
          <w:i/>
          <w:szCs w:val="24"/>
          <w:u w:val="single"/>
        </w:rPr>
        <w:t>Повестка дня Собрания:</w:t>
      </w:r>
    </w:p>
    <w:p w:rsidR="008728F6" w:rsidRPr="008728F6" w:rsidRDefault="008728F6" w:rsidP="008728F6">
      <w:pPr>
        <w:ind w:firstLine="284"/>
        <w:jc w:val="both"/>
        <w:rPr>
          <w:rFonts w:ascii="Times New Roman" w:hAnsi="Times New Roman"/>
          <w:i/>
          <w:szCs w:val="24"/>
        </w:rPr>
      </w:pPr>
      <w:r w:rsidRPr="008728F6">
        <w:rPr>
          <w:rFonts w:ascii="Times New Roman" w:hAnsi="Times New Roman"/>
          <w:i/>
          <w:szCs w:val="24"/>
        </w:rPr>
        <w:t>1. О распределении прибыли, в том числе выплате (объявлении) дивидендов, и убыт</w:t>
      </w:r>
      <w:r w:rsidR="00E0751B">
        <w:rPr>
          <w:rFonts w:ascii="Times New Roman" w:hAnsi="Times New Roman"/>
          <w:i/>
          <w:szCs w:val="24"/>
        </w:rPr>
        <w:t>ков Общества по результатам 2019</w:t>
      </w:r>
      <w:r w:rsidRPr="008728F6">
        <w:rPr>
          <w:rFonts w:ascii="Times New Roman" w:hAnsi="Times New Roman"/>
          <w:i/>
          <w:szCs w:val="24"/>
        </w:rPr>
        <w:t xml:space="preserve"> отчетного года.</w:t>
      </w:r>
    </w:p>
    <w:p w:rsidR="008728F6" w:rsidRPr="008728F6" w:rsidRDefault="008728F6" w:rsidP="008728F6">
      <w:pPr>
        <w:ind w:firstLine="284"/>
        <w:jc w:val="both"/>
        <w:rPr>
          <w:rFonts w:ascii="Times New Roman" w:hAnsi="Times New Roman"/>
          <w:i/>
          <w:szCs w:val="24"/>
        </w:rPr>
      </w:pPr>
      <w:r w:rsidRPr="008728F6">
        <w:rPr>
          <w:rFonts w:ascii="Times New Roman" w:hAnsi="Times New Roman"/>
          <w:i/>
          <w:szCs w:val="24"/>
        </w:rPr>
        <w:t>2. Об избрании членов Совета директоров Общества.</w:t>
      </w:r>
    </w:p>
    <w:p w:rsidR="008728F6" w:rsidRPr="008728F6" w:rsidRDefault="008728F6" w:rsidP="008728F6">
      <w:pPr>
        <w:ind w:firstLine="284"/>
        <w:jc w:val="both"/>
        <w:rPr>
          <w:rFonts w:ascii="Times New Roman" w:hAnsi="Times New Roman"/>
          <w:i/>
          <w:szCs w:val="24"/>
        </w:rPr>
      </w:pPr>
      <w:r w:rsidRPr="008728F6">
        <w:rPr>
          <w:rFonts w:ascii="Times New Roman" w:hAnsi="Times New Roman"/>
          <w:i/>
          <w:szCs w:val="24"/>
        </w:rPr>
        <w:t>3. Об избрании членов Ревизионной комиссии Общества.</w:t>
      </w:r>
    </w:p>
    <w:p w:rsidR="008728F6" w:rsidRPr="008728F6" w:rsidRDefault="008728F6" w:rsidP="008728F6">
      <w:pPr>
        <w:ind w:firstLine="284"/>
        <w:jc w:val="both"/>
        <w:rPr>
          <w:rFonts w:ascii="Times New Roman" w:hAnsi="Times New Roman"/>
          <w:i/>
          <w:szCs w:val="24"/>
        </w:rPr>
      </w:pPr>
      <w:r w:rsidRPr="008728F6">
        <w:rPr>
          <w:rFonts w:ascii="Times New Roman" w:hAnsi="Times New Roman"/>
          <w:i/>
          <w:szCs w:val="24"/>
        </w:rPr>
        <w:t>4. Об утвержден</w:t>
      </w:r>
      <w:proofErr w:type="gramStart"/>
      <w:r w:rsidRPr="008728F6">
        <w:rPr>
          <w:rFonts w:ascii="Times New Roman" w:hAnsi="Times New Roman"/>
          <w:i/>
          <w:szCs w:val="24"/>
        </w:rPr>
        <w:t>ии ау</w:t>
      </w:r>
      <w:proofErr w:type="gramEnd"/>
      <w:r w:rsidRPr="008728F6">
        <w:rPr>
          <w:rFonts w:ascii="Times New Roman" w:hAnsi="Times New Roman"/>
          <w:i/>
          <w:szCs w:val="24"/>
        </w:rPr>
        <w:t>дитора Общества.</w:t>
      </w: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</w:p>
    <w:p w:rsidR="00736258" w:rsidRPr="00DC459B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 xml:space="preserve">С </w:t>
      </w:r>
      <w:r w:rsidR="008728F6" w:rsidRPr="006A1B3D">
        <w:rPr>
          <w:rFonts w:ascii="Times New Roman" w:hAnsi="Times New Roman"/>
          <w:i/>
          <w:szCs w:val="24"/>
        </w:rPr>
        <w:t>информацией (материалами), предоставляемой при подготовке к собранию, лица, имеющие право на участие в годовом общем собрании акционеров Общества</w:t>
      </w:r>
      <w:r w:rsidR="008728F6">
        <w:rPr>
          <w:rFonts w:ascii="Times New Roman" w:hAnsi="Times New Roman"/>
          <w:i/>
          <w:szCs w:val="24"/>
        </w:rPr>
        <w:t>,</w:t>
      </w:r>
      <w:r w:rsidR="008728F6" w:rsidRPr="006A1B3D">
        <w:rPr>
          <w:rFonts w:ascii="Times New Roman" w:hAnsi="Times New Roman"/>
          <w:i/>
          <w:szCs w:val="24"/>
        </w:rPr>
        <w:t xml:space="preserve"> могут </w:t>
      </w:r>
      <w:r w:rsidR="008728F6" w:rsidRPr="00DC459B">
        <w:rPr>
          <w:rFonts w:ascii="Times New Roman" w:hAnsi="Times New Roman"/>
          <w:i/>
          <w:szCs w:val="24"/>
        </w:rPr>
        <w:t xml:space="preserve">ознакомиться с </w:t>
      </w:r>
      <w:r w:rsidR="00E0751B" w:rsidRPr="00DC459B">
        <w:rPr>
          <w:rFonts w:ascii="Times New Roman" w:hAnsi="Times New Roman"/>
          <w:i/>
          <w:szCs w:val="24"/>
        </w:rPr>
        <w:t>10</w:t>
      </w:r>
      <w:r w:rsidR="008728F6" w:rsidRPr="00DC459B">
        <w:rPr>
          <w:rFonts w:ascii="Times New Roman" w:hAnsi="Times New Roman"/>
          <w:i/>
          <w:szCs w:val="24"/>
        </w:rPr>
        <w:t xml:space="preserve"> </w:t>
      </w:r>
      <w:r w:rsidR="00E0751B" w:rsidRPr="00DC459B">
        <w:rPr>
          <w:rFonts w:ascii="Times New Roman" w:hAnsi="Times New Roman"/>
          <w:i/>
          <w:szCs w:val="24"/>
        </w:rPr>
        <w:t>июня</w:t>
      </w:r>
      <w:r w:rsidR="008728F6" w:rsidRPr="00DC459B">
        <w:rPr>
          <w:rFonts w:ascii="Times New Roman" w:hAnsi="Times New Roman"/>
          <w:i/>
          <w:szCs w:val="24"/>
        </w:rPr>
        <w:t xml:space="preserve"> 20</w:t>
      </w:r>
      <w:r w:rsidR="00FE47ED" w:rsidRPr="00DC459B">
        <w:rPr>
          <w:rFonts w:ascii="Times New Roman" w:hAnsi="Times New Roman"/>
          <w:i/>
          <w:szCs w:val="24"/>
        </w:rPr>
        <w:t>20</w:t>
      </w:r>
      <w:r w:rsidR="008728F6" w:rsidRPr="00DC459B">
        <w:rPr>
          <w:rFonts w:ascii="Times New Roman" w:hAnsi="Times New Roman"/>
          <w:i/>
          <w:szCs w:val="24"/>
        </w:rPr>
        <w:t xml:space="preserve"> г. </w:t>
      </w:r>
      <w:r w:rsidR="00C51B14" w:rsidRPr="00DC459B">
        <w:rPr>
          <w:rFonts w:ascii="Times New Roman" w:hAnsi="Times New Roman"/>
          <w:i/>
          <w:szCs w:val="24"/>
        </w:rPr>
        <w:t>д</w:t>
      </w:r>
      <w:r w:rsidR="008728F6" w:rsidRPr="00DC459B">
        <w:rPr>
          <w:rFonts w:ascii="Times New Roman" w:hAnsi="Times New Roman"/>
          <w:i/>
          <w:szCs w:val="24"/>
        </w:rPr>
        <w:t xml:space="preserve">о </w:t>
      </w:r>
      <w:r w:rsidR="00E0751B" w:rsidRPr="00DC459B">
        <w:rPr>
          <w:rFonts w:ascii="Times New Roman" w:hAnsi="Times New Roman"/>
          <w:i/>
          <w:szCs w:val="24"/>
        </w:rPr>
        <w:t>30</w:t>
      </w:r>
      <w:r w:rsidR="008728F6" w:rsidRPr="00DC459B">
        <w:rPr>
          <w:rFonts w:ascii="Times New Roman" w:hAnsi="Times New Roman"/>
          <w:i/>
          <w:szCs w:val="24"/>
        </w:rPr>
        <w:t xml:space="preserve"> </w:t>
      </w:r>
      <w:r w:rsidR="00E0751B" w:rsidRPr="00DC459B">
        <w:rPr>
          <w:rFonts w:ascii="Times New Roman" w:hAnsi="Times New Roman"/>
          <w:i/>
          <w:szCs w:val="24"/>
        </w:rPr>
        <w:t>июня</w:t>
      </w:r>
      <w:r w:rsidR="008728F6" w:rsidRPr="00DC459B">
        <w:rPr>
          <w:rFonts w:ascii="Times New Roman" w:hAnsi="Times New Roman"/>
          <w:i/>
          <w:szCs w:val="24"/>
        </w:rPr>
        <w:t xml:space="preserve"> 20</w:t>
      </w:r>
      <w:r w:rsidR="00FE47ED" w:rsidRPr="00DC459B">
        <w:rPr>
          <w:rFonts w:ascii="Times New Roman" w:hAnsi="Times New Roman"/>
          <w:i/>
          <w:szCs w:val="24"/>
        </w:rPr>
        <w:t>20</w:t>
      </w:r>
      <w:r w:rsidR="008728F6" w:rsidRPr="00DC459B">
        <w:rPr>
          <w:rFonts w:ascii="Times New Roman" w:hAnsi="Times New Roman"/>
          <w:i/>
          <w:szCs w:val="24"/>
        </w:rPr>
        <w:t xml:space="preserve"> г., с 9 часов 00 мин. до 17 час. 00 мин. местного времени по адресу: Российская Федерация, Хабаровский край, рабочий поселок Ванино, ул. Железнодорожная, д</w:t>
      </w:r>
      <w:r w:rsidR="00783ABF" w:rsidRPr="00DC459B">
        <w:rPr>
          <w:rFonts w:ascii="Times New Roman" w:hAnsi="Times New Roman"/>
          <w:i/>
          <w:szCs w:val="24"/>
        </w:rPr>
        <w:t xml:space="preserve">.1, АО «Порт Ванино», </w:t>
      </w:r>
      <w:proofErr w:type="spellStart"/>
      <w:r w:rsidR="00783ABF" w:rsidRPr="00DC459B">
        <w:rPr>
          <w:rFonts w:ascii="Times New Roman" w:hAnsi="Times New Roman"/>
          <w:i/>
          <w:szCs w:val="24"/>
        </w:rPr>
        <w:t>каб</w:t>
      </w:r>
      <w:proofErr w:type="spellEnd"/>
      <w:r w:rsidR="00783ABF" w:rsidRPr="00DC459B">
        <w:rPr>
          <w:rFonts w:ascii="Times New Roman" w:hAnsi="Times New Roman"/>
          <w:i/>
          <w:szCs w:val="24"/>
        </w:rPr>
        <w:t>. № 20</w:t>
      </w:r>
      <w:r w:rsidR="008728F6" w:rsidRPr="00DC459B">
        <w:rPr>
          <w:rFonts w:ascii="Times New Roman" w:hAnsi="Times New Roman"/>
          <w:i/>
          <w:szCs w:val="24"/>
        </w:rPr>
        <w:t>.</w:t>
      </w:r>
    </w:p>
    <w:p w:rsidR="00736258" w:rsidRPr="00DC459B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DC459B">
        <w:rPr>
          <w:rFonts w:ascii="Times New Roman" w:hAnsi="Times New Roman"/>
          <w:i/>
          <w:szCs w:val="24"/>
        </w:rPr>
        <w:t xml:space="preserve">Категории (типы) акций, владельцы которых имею право голоса по всем вопросам повестки дня Собрания: </w:t>
      </w:r>
    </w:p>
    <w:p w:rsidR="00736258" w:rsidRPr="00DC459B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DC459B">
        <w:rPr>
          <w:rFonts w:ascii="Times New Roman" w:hAnsi="Times New Roman"/>
          <w:i/>
          <w:szCs w:val="24"/>
        </w:rPr>
        <w:t xml:space="preserve">1. Вид, категория (тип): акции обыкновенные именные; </w:t>
      </w:r>
    </w:p>
    <w:p w:rsidR="00736258" w:rsidRPr="00DC459B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DC459B">
        <w:rPr>
          <w:rFonts w:ascii="Times New Roman" w:hAnsi="Times New Roman"/>
          <w:i/>
          <w:szCs w:val="24"/>
        </w:rPr>
        <w:t>государственный регистрационный номер выпуска ценных бумаг и дата его государственной регистрации: 1-01-31014-F; 13.01.1994 г.;</w:t>
      </w:r>
    </w:p>
    <w:p w:rsidR="00736258" w:rsidRPr="00DC459B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DC459B">
        <w:rPr>
          <w:rFonts w:ascii="Times New Roman" w:hAnsi="Times New Roman"/>
          <w:i/>
          <w:szCs w:val="24"/>
        </w:rPr>
        <w:t>международный код (номер) идентификации ценных бумаг (ISIN) (при наличии): RU000A0JQGJ9.</w:t>
      </w:r>
    </w:p>
    <w:p w:rsidR="00736258" w:rsidRPr="00DC459B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DC459B">
        <w:rPr>
          <w:rFonts w:ascii="Times New Roman" w:hAnsi="Times New Roman"/>
          <w:i/>
          <w:szCs w:val="24"/>
        </w:rPr>
        <w:t>2. Вид, категория (тип): акции привилегированные именные типа</w:t>
      </w:r>
      <w:proofErr w:type="gramStart"/>
      <w:r w:rsidRPr="00DC459B">
        <w:rPr>
          <w:rFonts w:ascii="Times New Roman" w:hAnsi="Times New Roman"/>
          <w:i/>
          <w:szCs w:val="24"/>
        </w:rPr>
        <w:t xml:space="preserve"> А</w:t>
      </w:r>
      <w:proofErr w:type="gramEnd"/>
      <w:r w:rsidRPr="00DC459B">
        <w:rPr>
          <w:rFonts w:ascii="Times New Roman" w:hAnsi="Times New Roman"/>
          <w:i/>
          <w:szCs w:val="24"/>
        </w:rPr>
        <w:t>;</w:t>
      </w:r>
    </w:p>
    <w:p w:rsidR="00736258" w:rsidRPr="00DC459B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DC459B">
        <w:rPr>
          <w:rFonts w:ascii="Times New Roman" w:hAnsi="Times New Roman"/>
          <w:i/>
          <w:szCs w:val="24"/>
        </w:rPr>
        <w:t>государственный регистрационный номер выпуска ценных бумаг и дата его государственной регистрации: 2-01-31014-F; 13.01.1994 г.;</w:t>
      </w:r>
    </w:p>
    <w:p w:rsidR="00736258" w:rsidRPr="00DC459B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DC459B">
        <w:rPr>
          <w:rFonts w:ascii="Times New Roman" w:hAnsi="Times New Roman"/>
          <w:i/>
          <w:szCs w:val="24"/>
        </w:rPr>
        <w:t>международный код (номер) идентификации ценных бумаг (ISIN) (при наличии): RU000A0JQGK7.</w:t>
      </w: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</w:p>
    <w:p w:rsidR="0044556D" w:rsidRPr="000C56C2" w:rsidRDefault="0044556D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>Телефон для справок 8(42137) 57-4-84</w:t>
      </w:r>
    </w:p>
    <w:p w:rsidR="0044556D" w:rsidRPr="000C56C2" w:rsidRDefault="0044556D" w:rsidP="00CA122B">
      <w:pPr>
        <w:ind w:firstLine="284"/>
        <w:jc w:val="both"/>
        <w:rPr>
          <w:rFonts w:ascii="Times New Roman" w:hAnsi="Times New Roman"/>
          <w:i/>
          <w:szCs w:val="24"/>
        </w:rPr>
      </w:pPr>
    </w:p>
    <w:p w:rsidR="0044556D" w:rsidRPr="000C56C2" w:rsidRDefault="0044556D" w:rsidP="00CA122B">
      <w:pPr>
        <w:ind w:firstLine="284"/>
        <w:jc w:val="both"/>
        <w:rPr>
          <w:rFonts w:ascii="Times New Roman" w:hAnsi="Times New Roman"/>
          <w:b/>
          <w:i/>
          <w:szCs w:val="24"/>
        </w:rPr>
      </w:pPr>
      <w:r w:rsidRPr="000C56C2">
        <w:rPr>
          <w:rFonts w:ascii="Times New Roman" w:hAnsi="Times New Roman"/>
          <w:b/>
          <w:i/>
          <w:szCs w:val="24"/>
        </w:rPr>
        <w:t>Совет директоров</w:t>
      </w:r>
      <w:r w:rsidR="00862BE9" w:rsidRPr="000C56C2">
        <w:rPr>
          <w:rFonts w:ascii="Times New Roman" w:hAnsi="Times New Roman"/>
          <w:b/>
          <w:i/>
          <w:szCs w:val="24"/>
        </w:rPr>
        <w:t xml:space="preserve"> </w:t>
      </w:r>
      <w:r w:rsidRPr="000C56C2">
        <w:rPr>
          <w:rFonts w:ascii="Times New Roman" w:hAnsi="Times New Roman"/>
          <w:b/>
          <w:i/>
          <w:szCs w:val="24"/>
        </w:rPr>
        <w:t>АО «Порт Ванино»</w:t>
      </w:r>
    </w:p>
    <w:sectPr w:rsidR="0044556D" w:rsidRPr="000C56C2" w:rsidSect="000C56C2">
      <w:footnotePr>
        <w:pos w:val="beneathText"/>
      </w:footnotePr>
      <w:pgSz w:w="11905" w:h="16837"/>
      <w:pgMar w:top="397" w:right="848" w:bottom="397" w:left="851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5DB" w:rsidRDefault="006025DB" w:rsidP="00D73398">
      <w:r>
        <w:separator/>
      </w:r>
    </w:p>
  </w:endnote>
  <w:endnote w:type="continuationSeparator" w:id="0">
    <w:p w:rsidR="006025DB" w:rsidRDefault="006025DB" w:rsidP="00D73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5DB" w:rsidRDefault="006025DB" w:rsidP="00D73398">
      <w:r>
        <w:separator/>
      </w:r>
    </w:p>
  </w:footnote>
  <w:footnote w:type="continuationSeparator" w:id="0">
    <w:p w:rsidR="006025DB" w:rsidRDefault="006025DB" w:rsidP="00D73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4C24711"/>
    <w:multiLevelType w:val="hybridMultilevel"/>
    <w:tmpl w:val="A0A08D96"/>
    <w:lvl w:ilvl="0" w:tplc="06F4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071BDB"/>
    <w:multiLevelType w:val="hybridMultilevel"/>
    <w:tmpl w:val="B680D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одолазская Ирина Александровна">
    <w15:presenceInfo w15:providerId="None" w15:userId="Водолазская Ирина Александро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trackRevision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59297C"/>
    <w:rsid w:val="000045C2"/>
    <w:rsid w:val="00012B2D"/>
    <w:rsid w:val="00016A71"/>
    <w:rsid w:val="000427DA"/>
    <w:rsid w:val="000617E4"/>
    <w:rsid w:val="000669EF"/>
    <w:rsid w:val="00082157"/>
    <w:rsid w:val="000C56C2"/>
    <w:rsid w:val="000C62FD"/>
    <w:rsid w:val="000E2A43"/>
    <w:rsid w:val="000E6057"/>
    <w:rsid w:val="000F57CF"/>
    <w:rsid w:val="001016E1"/>
    <w:rsid w:val="001236A9"/>
    <w:rsid w:val="00127D7D"/>
    <w:rsid w:val="00133B1D"/>
    <w:rsid w:val="00150F96"/>
    <w:rsid w:val="00166343"/>
    <w:rsid w:val="001777A8"/>
    <w:rsid w:val="001907AB"/>
    <w:rsid w:val="001940DA"/>
    <w:rsid w:val="001A2C53"/>
    <w:rsid w:val="001B6BC8"/>
    <w:rsid w:val="001D1130"/>
    <w:rsid w:val="001F35E4"/>
    <w:rsid w:val="0020419A"/>
    <w:rsid w:val="00223999"/>
    <w:rsid w:val="0027078D"/>
    <w:rsid w:val="00270894"/>
    <w:rsid w:val="00272D98"/>
    <w:rsid w:val="00296DD0"/>
    <w:rsid w:val="002A51B0"/>
    <w:rsid w:val="002B5BB5"/>
    <w:rsid w:val="002C0207"/>
    <w:rsid w:val="002C0D13"/>
    <w:rsid w:val="002E6CC1"/>
    <w:rsid w:val="00325C49"/>
    <w:rsid w:val="00335AEF"/>
    <w:rsid w:val="0034302B"/>
    <w:rsid w:val="00343772"/>
    <w:rsid w:val="00353934"/>
    <w:rsid w:val="00355EDA"/>
    <w:rsid w:val="003620E4"/>
    <w:rsid w:val="003669CA"/>
    <w:rsid w:val="00377D11"/>
    <w:rsid w:val="00380D80"/>
    <w:rsid w:val="00390474"/>
    <w:rsid w:val="003A4B0F"/>
    <w:rsid w:val="003B3DBF"/>
    <w:rsid w:val="003F1DCF"/>
    <w:rsid w:val="003F7782"/>
    <w:rsid w:val="00400C12"/>
    <w:rsid w:val="00403DBA"/>
    <w:rsid w:val="00410D29"/>
    <w:rsid w:val="0044556D"/>
    <w:rsid w:val="00446E54"/>
    <w:rsid w:val="004512C1"/>
    <w:rsid w:val="004571D6"/>
    <w:rsid w:val="0045754F"/>
    <w:rsid w:val="0046192C"/>
    <w:rsid w:val="004760E1"/>
    <w:rsid w:val="004A2CB6"/>
    <w:rsid w:val="004D058A"/>
    <w:rsid w:val="004E03F4"/>
    <w:rsid w:val="004E0D46"/>
    <w:rsid w:val="00517359"/>
    <w:rsid w:val="00546C5C"/>
    <w:rsid w:val="00550364"/>
    <w:rsid w:val="0056030D"/>
    <w:rsid w:val="00564480"/>
    <w:rsid w:val="005719B1"/>
    <w:rsid w:val="00573017"/>
    <w:rsid w:val="00577F82"/>
    <w:rsid w:val="0059297C"/>
    <w:rsid w:val="005942BB"/>
    <w:rsid w:val="00595140"/>
    <w:rsid w:val="005A3AAF"/>
    <w:rsid w:val="005B2B9F"/>
    <w:rsid w:val="005D12A7"/>
    <w:rsid w:val="005F5BE2"/>
    <w:rsid w:val="006025DB"/>
    <w:rsid w:val="00614382"/>
    <w:rsid w:val="006164C5"/>
    <w:rsid w:val="00623BFD"/>
    <w:rsid w:val="006375D7"/>
    <w:rsid w:val="006453BD"/>
    <w:rsid w:val="00652114"/>
    <w:rsid w:val="00654320"/>
    <w:rsid w:val="00671928"/>
    <w:rsid w:val="006845B9"/>
    <w:rsid w:val="00684F5C"/>
    <w:rsid w:val="00685923"/>
    <w:rsid w:val="00687C7A"/>
    <w:rsid w:val="006B4649"/>
    <w:rsid w:val="006F17B0"/>
    <w:rsid w:val="00736258"/>
    <w:rsid w:val="00752812"/>
    <w:rsid w:val="00756DCC"/>
    <w:rsid w:val="007646C2"/>
    <w:rsid w:val="007675FD"/>
    <w:rsid w:val="0077277C"/>
    <w:rsid w:val="007735B3"/>
    <w:rsid w:val="00783ABF"/>
    <w:rsid w:val="00797916"/>
    <w:rsid w:val="007C7277"/>
    <w:rsid w:val="007D0E2E"/>
    <w:rsid w:val="007D4D3D"/>
    <w:rsid w:val="007F46DD"/>
    <w:rsid w:val="007F4EFA"/>
    <w:rsid w:val="0082323A"/>
    <w:rsid w:val="00862BE9"/>
    <w:rsid w:val="00867CC5"/>
    <w:rsid w:val="008728F6"/>
    <w:rsid w:val="0087528F"/>
    <w:rsid w:val="008904C0"/>
    <w:rsid w:val="00897AE1"/>
    <w:rsid w:val="008A121B"/>
    <w:rsid w:val="008A55A2"/>
    <w:rsid w:val="008B0D8E"/>
    <w:rsid w:val="008B34AF"/>
    <w:rsid w:val="008C54EB"/>
    <w:rsid w:val="008C7A11"/>
    <w:rsid w:val="008D1558"/>
    <w:rsid w:val="008E1FE7"/>
    <w:rsid w:val="008F29C3"/>
    <w:rsid w:val="008F47F0"/>
    <w:rsid w:val="008F48A2"/>
    <w:rsid w:val="00945547"/>
    <w:rsid w:val="00950156"/>
    <w:rsid w:val="009533F2"/>
    <w:rsid w:val="00983678"/>
    <w:rsid w:val="00994913"/>
    <w:rsid w:val="00995064"/>
    <w:rsid w:val="009A3071"/>
    <w:rsid w:val="009D481A"/>
    <w:rsid w:val="00A31664"/>
    <w:rsid w:val="00A369B7"/>
    <w:rsid w:val="00A46D96"/>
    <w:rsid w:val="00A520E5"/>
    <w:rsid w:val="00A7361A"/>
    <w:rsid w:val="00A74E14"/>
    <w:rsid w:val="00A84A72"/>
    <w:rsid w:val="00AA02CC"/>
    <w:rsid w:val="00AA6E40"/>
    <w:rsid w:val="00AE5A81"/>
    <w:rsid w:val="00B64513"/>
    <w:rsid w:val="00B72EC5"/>
    <w:rsid w:val="00B8707C"/>
    <w:rsid w:val="00B871C3"/>
    <w:rsid w:val="00B87269"/>
    <w:rsid w:val="00B91A46"/>
    <w:rsid w:val="00BA0C77"/>
    <w:rsid w:val="00BA2D0E"/>
    <w:rsid w:val="00BB1D69"/>
    <w:rsid w:val="00BB21C7"/>
    <w:rsid w:val="00BC386A"/>
    <w:rsid w:val="00BE62A5"/>
    <w:rsid w:val="00BF2DAE"/>
    <w:rsid w:val="00C010DD"/>
    <w:rsid w:val="00C16F27"/>
    <w:rsid w:val="00C240B8"/>
    <w:rsid w:val="00C26BD7"/>
    <w:rsid w:val="00C3285E"/>
    <w:rsid w:val="00C364F8"/>
    <w:rsid w:val="00C51B14"/>
    <w:rsid w:val="00C55BA3"/>
    <w:rsid w:val="00C62C5A"/>
    <w:rsid w:val="00C735F6"/>
    <w:rsid w:val="00C962AF"/>
    <w:rsid w:val="00CA122B"/>
    <w:rsid w:val="00CB64DE"/>
    <w:rsid w:val="00CD6F45"/>
    <w:rsid w:val="00D20741"/>
    <w:rsid w:val="00D21780"/>
    <w:rsid w:val="00D23582"/>
    <w:rsid w:val="00D354AF"/>
    <w:rsid w:val="00D41BF3"/>
    <w:rsid w:val="00D53E7B"/>
    <w:rsid w:val="00D73398"/>
    <w:rsid w:val="00D74F0D"/>
    <w:rsid w:val="00D80B57"/>
    <w:rsid w:val="00D81110"/>
    <w:rsid w:val="00D83A79"/>
    <w:rsid w:val="00DA60F6"/>
    <w:rsid w:val="00DC459B"/>
    <w:rsid w:val="00DD7BF3"/>
    <w:rsid w:val="00DE3DA2"/>
    <w:rsid w:val="00E0751B"/>
    <w:rsid w:val="00E138EC"/>
    <w:rsid w:val="00E30D21"/>
    <w:rsid w:val="00E420C7"/>
    <w:rsid w:val="00E94A43"/>
    <w:rsid w:val="00EC1EA7"/>
    <w:rsid w:val="00EC2493"/>
    <w:rsid w:val="00ED4E3D"/>
    <w:rsid w:val="00ED5046"/>
    <w:rsid w:val="00EE5C33"/>
    <w:rsid w:val="00F10EC5"/>
    <w:rsid w:val="00F14B5A"/>
    <w:rsid w:val="00F30C6E"/>
    <w:rsid w:val="00F322FD"/>
    <w:rsid w:val="00F64C21"/>
    <w:rsid w:val="00F95B47"/>
    <w:rsid w:val="00F95CC2"/>
    <w:rsid w:val="00FB1437"/>
    <w:rsid w:val="00FB2083"/>
    <w:rsid w:val="00FD01D3"/>
    <w:rsid w:val="00FE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7C"/>
    <w:pPr>
      <w:suppressAutoHyphens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link w:val="10"/>
    <w:qFormat/>
    <w:rsid w:val="0077277C"/>
    <w:pPr>
      <w:keepNext/>
      <w:numPr>
        <w:numId w:val="1"/>
      </w:numPr>
      <w:pBdr>
        <w:top w:val="double" w:sz="2" w:space="0" w:color="000000"/>
        <w:left w:val="double" w:sz="2" w:space="1" w:color="000000"/>
        <w:bottom w:val="double" w:sz="2" w:space="1" w:color="000000"/>
        <w:right w:val="double" w:sz="2" w:space="1" w:color="000000"/>
      </w:pBdr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84F5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rsid w:val="0077277C"/>
  </w:style>
  <w:style w:type="character" w:customStyle="1" w:styleId="WW-Absatz-Standardschriftart">
    <w:name w:val="WW-Absatz-Standardschriftart"/>
    <w:rsid w:val="0077277C"/>
  </w:style>
  <w:style w:type="character" w:customStyle="1" w:styleId="11">
    <w:name w:val="Основной шрифт абзаца1"/>
    <w:rsid w:val="0077277C"/>
  </w:style>
  <w:style w:type="paragraph" w:customStyle="1" w:styleId="12">
    <w:name w:val="Заголовок1"/>
    <w:basedOn w:val="a"/>
    <w:next w:val="a3"/>
    <w:rsid w:val="0077277C"/>
    <w:pPr>
      <w:keepNext/>
      <w:spacing w:before="240" w:after="120"/>
    </w:pPr>
    <w:rPr>
      <w:rFonts w:cs="Tahoma"/>
      <w:sz w:val="28"/>
      <w:szCs w:val="28"/>
    </w:rPr>
  </w:style>
  <w:style w:type="paragraph" w:styleId="a3">
    <w:name w:val="Body Text"/>
    <w:basedOn w:val="a"/>
    <w:link w:val="a4"/>
    <w:rsid w:val="0077277C"/>
    <w:pPr>
      <w:spacing w:after="120"/>
    </w:pPr>
  </w:style>
  <w:style w:type="character" w:customStyle="1" w:styleId="a4">
    <w:name w:val="Основной текст Знак"/>
    <w:basedOn w:val="a0"/>
    <w:link w:val="a3"/>
    <w:semiHidden/>
    <w:locked/>
    <w:rsid w:val="00684F5C"/>
    <w:rPr>
      <w:rFonts w:ascii="Arial" w:hAnsi="Arial" w:cs="Times New Roman"/>
      <w:sz w:val="20"/>
      <w:szCs w:val="20"/>
      <w:lang w:eastAsia="ar-SA" w:bidi="ar-SA"/>
    </w:rPr>
  </w:style>
  <w:style w:type="paragraph" w:styleId="a5">
    <w:name w:val="List"/>
    <w:basedOn w:val="a3"/>
    <w:rsid w:val="0077277C"/>
    <w:rPr>
      <w:rFonts w:cs="Tahoma"/>
    </w:rPr>
  </w:style>
  <w:style w:type="paragraph" w:customStyle="1" w:styleId="13">
    <w:name w:val="Название1"/>
    <w:basedOn w:val="a"/>
    <w:rsid w:val="0077277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4">
    <w:name w:val="Указатель1"/>
    <w:basedOn w:val="a"/>
    <w:rsid w:val="0077277C"/>
    <w:pPr>
      <w:suppressLineNumbers/>
    </w:pPr>
    <w:rPr>
      <w:rFonts w:cs="Tahoma"/>
    </w:rPr>
  </w:style>
  <w:style w:type="paragraph" w:styleId="a6">
    <w:name w:val="Body Text Indent"/>
    <w:basedOn w:val="a"/>
    <w:link w:val="a7"/>
    <w:rsid w:val="0077277C"/>
    <w:pPr>
      <w:pBdr>
        <w:top w:val="double" w:sz="2" w:space="1" w:color="000000"/>
        <w:left w:val="double" w:sz="2" w:space="1" w:color="000000"/>
        <w:bottom w:val="double" w:sz="2" w:space="1" w:color="000000"/>
        <w:right w:val="double" w:sz="2" w:space="1" w:color="000000"/>
      </w:pBdr>
      <w:ind w:firstLine="708"/>
      <w:jc w:val="both"/>
    </w:pPr>
    <w:rPr>
      <w:rFonts w:ascii="Times New Roman" w:hAnsi="Times New Roman"/>
      <w:sz w:val="22"/>
    </w:rPr>
  </w:style>
  <w:style w:type="character" w:customStyle="1" w:styleId="a7">
    <w:name w:val="Основной текст с отступом Знак"/>
    <w:basedOn w:val="a0"/>
    <w:link w:val="a6"/>
    <w:semiHidden/>
    <w:locked/>
    <w:rsid w:val="00684F5C"/>
    <w:rPr>
      <w:rFonts w:ascii="Arial" w:hAnsi="Arial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"/>
    <w:rsid w:val="0077277C"/>
    <w:pPr>
      <w:pBdr>
        <w:top w:val="double" w:sz="2" w:space="1" w:color="000000"/>
        <w:left w:val="double" w:sz="2" w:space="1" w:color="000000"/>
        <w:bottom w:val="double" w:sz="2" w:space="1" w:color="000000"/>
        <w:right w:val="double" w:sz="2" w:space="1" w:color="000000"/>
      </w:pBdr>
      <w:ind w:firstLine="284"/>
      <w:jc w:val="both"/>
    </w:pPr>
    <w:rPr>
      <w:rFonts w:ascii="Times New Roman" w:hAnsi="Times New Roman"/>
      <w:sz w:val="22"/>
    </w:rPr>
  </w:style>
  <w:style w:type="paragraph" w:styleId="a8">
    <w:name w:val="Balloon Text"/>
    <w:basedOn w:val="a"/>
    <w:link w:val="a9"/>
    <w:semiHidden/>
    <w:rsid w:val="007727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684F5C"/>
    <w:rPr>
      <w:rFonts w:cs="Times New Roman"/>
      <w:sz w:val="2"/>
      <w:lang w:eastAsia="ar-SA" w:bidi="ar-SA"/>
    </w:rPr>
  </w:style>
  <w:style w:type="character" w:styleId="aa">
    <w:name w:val="annotation reference"/>
    <w:basedOn w:val="a0"/>
    <w:uiPriority w:val="99"/>
    <w:semiHidden/>
    <w:rsid w:val="00D41BF3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D41BF3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D41BF3"/>
    <w:rPr>
      <w:rFonts w:ascii="Arial" w:hAnsi="Arial" w:cs="Times New Roman"/>
      <w:sz w:val="20"/>
      <w:szCs w:val="20"/>
      <w:lang w:eastAsia="ar-SA" w:bidi="ar-SA"/>
    </w:rPr>
  </w:style>
  <w:style w:type="paragraph" w:styleId="ad">
    <w:name w:val="annotation subject"/>
    <w:basedOn w:val="ab"/>
    <w:next w:val="ab"/>
    <w:link w:val="ae"/>
    <w:semiHidden/>
    <w:rsid w:val="00D41BF3"/>
    <w:rPr>
      <w:b/>
      <w:bCs/>
    </w:rPr>
  </w:style>
  <w:style w:type="character" w:customStyle="1" w:styleId="ae">
    <w:name w:val="Тема примечания Знак"/>
    <w:basedOn w:val="ac"/>
    <w:link w:val="ad"/>
    <w:semiHidden/>
    <w:locked/>
    <w:rsid w:val="00D41BF3"/>
    <w:rPr>
      <w:rFonts w:ascii="Arial" w:hAnsi="Arial" w:cs="Times New Roman"/>
      <w:b/>
      <w:bCs/>
      <w:sz w:val="20"/>
      <w:szCs w:val="20"/>
      <w:lang w:eastAsia="ar-SA" w:bidi="ar-SA"/>
    </w:rPr>
  </w:style>
  <w:style w:type="paragraph" w:styleId="af">
    <w:name w:val="header"/>
    <w:basedOn w:val="a"/>
    <w:link w:val="af0"/>
    <w:semiHidden/>
    <w:rsid w:val="00D7339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locked/>
    <w:rsid w:val="00D73398"/>
    <w:rPr>
      <w:rFonts w:ascii="Arial" w:hAnsi="Arial" w:cs="Times New Roman"/>
      <w:sz w:val="20"/>
      <w:szCs w:val="20"/>
      <w:lang w:eastAsia="ar-SA" w:bidi="ar-SA"/>
    </w:rPr>
  </w:style>
  <w:style w:type="paragraph" w:styleId="af1">
    <w:name w:val="footer"/>
    <w:basedOn w:val="a"/>
    <w:link w:val="af2"/>
    <w:semiHidden/>
    <w:rsid w:val="00D7339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locked/>
    <w:rsid w:val="00D73398"/>
    <w:rPr>
      <w:rFonts w:ascii="Arial" w:hAnsi="Arial" w:cs="Times New Roman"/>
      <w:sz w:val="20"/>
      <w:szCs w:val="20"/>
      <w:lang w:eastAsia="ar-SA" w:bidi="ar-SA"/>
    </w:rPr>
  </w:style>
  <w:style w:type="paragraph" w:styleId="af3">
    <w:name w:val="List Paragraph"/>
    <w:basedOn w:val="a"/>
    <w:uiPriority w:val="34"/>
    <w:qFormat/>
    <w:rsid w:val="00EE5C33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2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Голикова Светлана</dc:creator>
  <cp:lastModifiedBy>Потоцкая Елена Александровна</cp:lastModifiedBy>
  <cp:revision>5</cp:revision>
  <cp:lastPrinted>2016-04-06T14:42:00Z</cp:lastPrinted>
  <dcterms:created xsi:type="dcterms:W3CDTF">2020-05-24T23:02:00Z</dcterms:created>
  <dcterms:modified xsi:type="dcterms:W3CDTF">2020-05-25T07:39:00Z</dcterms:modified>
</cp:coreProperties>
</file>