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C7" w:rsidRPr="00A10A29" w:rsidRDefault="004A0945" w:rsidP="004A0945">
      <w:pPr>
        <w:tabs>
          <w:tab w:val="left" w:pos="426"/>
          <w:tab w:val="center" w:pos="49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A17C7" w:rsidRPr="00A10A29">
        <w:rPr>
          <w:b/>
          <w:bCs/>
          <w:sz w:val="22"/>
          <w:szCs w:val="22"/>
        </w:rPr>
        <w:t>Сообщение о существенном факте</w:t>
      </w:r>
    </w:p>
    <w:p w:rsidR="007A17C7" w:rsidRPr="00A10A29" w:rsidRDefault="00E82F4B" w:rsidP="007A17C7">
      <w:pPr>
        <w:spacing w:before="120"/>
        <w:jc w:val="center"/>
        <w:rPr>
          <w:b/>
          <w:bCs/>
          <w:sz w:val="22"/>
          <w:szCs w:val="22"/>
        </w:rPr>
      </w:pPr>
      <w:r w:rsidRPr="00A10A29">
        <w:rPr>
          <w:b/>
          <w:bCs/>
          <w:sz w:val="22"/>
          <w:szCs w:val="22"/>
        </w:rPr>
        <w:t>о созыве общего собрания участников (акционеров) эмитента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7A17C7" w:rsidRPr="000D5ACA" w:rsidTr="00A53E5E">
        <w:trPr>
          <w:cantSplit/>
        </w:trPr>
        <w:tc>
          <w:tcPr>
            <w:tcW w:w="9979" w:type="dxa"/>
            <w:gridSpan w:val="2"/>
          </w:tcPr>
          <w:p w:rsidR="007A17C7" w:rsidRPr="000D5ACA" w:rsidRDefault="007A17C7" w:rsidP="00A53E5E">
            <w:pPr>
              <w:jc w:val="center"/>
              <w:rPr>
                <w:rPrChange w:id="0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1. Общие сведения</w:t>
            </w:r>
          </w:p>
        </w:tc>
      </w:tr>
      <w:tr w:rsidR="007A17C7" w:rsidRPr="000D5ACA" w:rsidTr="00A53E5E">
        <w:tc>
          <w:tcPr>
            <w:tcW w:w="4933" w:type="dxa"/>
          </w:tcPr>
          <w:p w:rsidR="007A17C7" w:rsidRPr="000D5ACA" w:rsidRDefault="007A17C7" w:rsidP="00A53E5E">
            <w:pPr>
              <w:ind w:left="57" w:right="57"/>
              <w:jc w:val="both"/>
              <w:rPr>
                <w:rPrChange w:id="2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3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ind w:left="57"/>
              <w:rPr>
                <w:rPrChange w:id="4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5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Акционерное общество «Ванинский морской торговый порт»</w:t>
            </w:r>
          </w:p>
        </w:tc>
      </w:tr>
      <w:tr w:rsidR="007A17C7" w:rsidRPr="000D5ACA" w:rsidTr="00A53E5E">
        <w:tc>
          <w:tcPr>
            <w:tcW w:w="4933" w:type="dxa"/>
          </w:tcPr>
          <w:p w:rsidR="007A17C7" w:rsidRPr="000D5ACA" w:rsidRDefault="007A17C7" w:rsidP="00A53E5E">
            <w:pPr>
              <w:ind w:left="57" w:right="57"/>
              <w:jc w:val="both"/>
              <w:rPr>
                <w:rPrChange w:id="6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7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ind w:left="57"/>
              <w:rPr>
                <w:rPrChange w:id="8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9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АО «Порт Ванино»</w:t>
            </w:r>
          </w:p>
        </w:tc>
      </w:tr>
      <w:tr w:rsidR="007A17C7" w:rsidRPr="000D5ACA" w:rsidTr="00A53E5E">
        <w:tc>
          <w:tcPr>
            <w:tcW w:w="4933" w:type="dxa"/>
          </w:tcPr>
          <w:p w:rsidR="007A17C7" w:rsidRPr="000D5ACA" w:rsidRDefault="007A17C7" w:rsidP="00A53E5E">
            <w:pPr>
              <w:ind w:left="57" w:right="57"/>
              <w:jc w:val="both"/>
              <w:rPr>
                <w:rPrChange w:id="10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1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ind w:left="57"/>
              <w:rPr>
                <w:rPrChange w:id="12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3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 xml:space="preserve">Российская Федерация, Хабаровский край, </w:t>
            </w:r>
          </w:p>
          <w:p w:rsidR="007A17C7" w:rsidRPr="000D5ACA" w:rsidRDefault="007A17C7" w:rsidP="00A53E5E">
            <w:pPr>
              <w:widowControl w:val="0"/>
              <w:suppressLineNumbers/>
              <w:suppressAutoHyphens/>
              <w:ind w:left="57"/>
              <w:rPr>
                <w:rPrChange w:id="14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5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рабочий поселок Ванино</w:t>
            </w:r>
          </w:p>
        </w:tc>
      </w:tr>
      <w:tr w:rsidR="007A17C7" w:rsidRPr="000D5ACA" w:rsidTr="00A53E5E">
        <w:tc>
          <w:tcPr>
            <w:tcW w:w="4933" w:type="dxa"/>
          </w:tcPr>
          <w:p w:rsidR="007A17C7" w:rsidRPr="000D5ACA" w:rsidRDefault="007A17C7" w:rsidP="00A53E5E">
            <w:pPr>
              <w:ind w:left="57" w:right="57"/>
              <w:jc w:val="both"/>
              <w:rPr>
                <w:rPrChange w:id="16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7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1.4. ОГРН эмитента</w:t>
            </w:r>
          </w:p>
        </w:tc>
        <w:tc>
          <w:tcPr>
            <w:tcW w:w="5046" w:type="dxa"/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ind w:left="57"/>
              <w:rPr>
                <w:rPrChange w:id="18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9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1022700711450</w:t>
            </w:r>
          </w:p>
        </w:tc>
      </w:tr>
      <w:tr w:rsidR="007A17C7" w:rsidRPr="000D5ACA" w:rsidTr="00A53E5E">
        <w:tc>
          <w:tcPr>
            <w:tcW w:w="4933" w:type="dxa"/>
          </w:tcPr>
          <w:p w:rsidR="007A17C7" w:rsidRPr="000D5ACA" w:rsidRDefault="007A17C7" w:rsidP="00A53E5E">
            <w:pPr>
              <w:ind w:left="57" w:right="57"/>
              <w:jc w:val="both"/>
              <w:rPr>
                <w:rPrChange w:id="20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1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1.5. ИНН эмитента</w:t>
            </w:r>
          </w:p>
        </w:tc>
        <w:tc>
          <w:tcPr>
            <w:tcW w:w="5046" w:type="dxa"/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ind w:left="57"/>
              <w:rPr>
                <w:rPrChange w:id="22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3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2709001590</w:t>
            </w:r>
          </w:p>
        </w:tc>
      </w:tr>
      <w:tr w:rsidR="007A17C7" w:rsidRPr="000D5ACA" w:rsidTr="00A53E5E">
        <w:tc>
          <w:tcPr>
            <w:tcW w:w="4933" w:type="dxa"/>
          </w:tcPr>
          <w:p w:rsidR="007A17C7" w:rsidRPr="000D5ACA" w:rsidRDefault="007A17C7" w:rsidP="00A53E5E">
            <w:pPr>
              <w:ind w:left="57" w:right="57"/>
              <w:jc w:val="both"/>
              <w:rPr>
                <w:rPrChange w:id="24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5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ind w:left="57"/>
              <w:rPr>
                <w:rPrChange w:id="26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7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31014-</w:t>
            </w:r>
            <w:r w:rsidRPr="000D5ACA">
              <w:rPr>
                <w:lang w:val="en-US"/>
                <w:rPrChange w:id="28" w:author="Потоцкая Елена Александровна" w:date="2021-01-15T19:28:00Z">
                  <w:rPr>
                    <w:sz w:val="18"/>
                    <w:szCs w:val="18"/>
                    <w:lang w:val="en-US"/>
                  </w:rPr>
                </w:rPrChange>
              </w:rPr>
              <w:t>F</w:t>
            </w:r>
          </w:p>
        </w:tc>
      </w:tr>
      <w:tr w:rsidR="007A17C7" w:rsidRPr="000D5ACA" w:rsidTr="00A53E5E">
        <w:trPr>
          <w:trHeight w:val="825"/>
        </w:trPr>
        <w:tc>
          <w:tcPr>
            <w:tcW w:w="4933" w:type="dxa"/>
          </w:tcPr>
          <w:p w:rsidR="007A17C7" w:rsidRPr="000D5ACA" w:rsidRDefault="007A17C7" w:rsidP="00A53E5E">
            <w:pPr>
              <w:ind w:left="57" w:right="57"/>
              <w:jc w:val="both"/>
              <w:rPr>
                <w:rPrChange w:id="29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30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A17C7" w:rsidRPr="000D5ACA" w:rsidRDefault="006B54A8" w:rsidP="00A53E5E">
            <w:pPr>
              <w:widowControl w:val="0"/>
              <w:suppressLineNumbers/>
              <w:suppressAutoHyphens/>
              <w:ind w:left="57"/>
              <w:rPr>
                <w:rPrChange w:id="31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32" w:author="Потоцкая Елена Александровна" w:date="2021-01-15T19:28:00Z">
                  <w:rPr/>
                </w:rPrChange>
              </w:rPr>
              <w:fldChar w:fldCharType="begin"/>
            </w:r>
            <w:r w:rsidRPr="000D5ACA">
              <w:rPr>
                <w:rPrChange w:id="33" w:author="Потоцкая Елена Александровна" w:date="2021-01-15T19:28:00Z">
                  <w:rPr/>
                </w:rPrChange>
              </w:rPr>
              <w:instrText>HYPERLINK "http://www.e-disclosure.ru/portal/company.aspx?id=9499"</w:instrText>
            </w:r>
            <w:r w:rsidRPr="000D5ACA">
              <w:rPr>
                <w:rPrChange w:id="34" w:author="Потоцкая Елена Александровна" w:date="2021-01-15T19:28:00Z">
                  <w:rPr/>
                </w:rPrChange>
              </w:rPr>
              <w:fldChar w:fldCharType="separate"/>
            </w:r>
            <w:r w:rsidR="007A17C7" w:rsidRPr="000D5ACA">
              <w:rPr>
                <w:rStyle w:val="a5"/>
                <w:lang w:val="en-US"/>
                <w:rPrChange w:id="35" w:author="Потоцкая Елена Александровна" w:date="2021-01-15T19:28:00Z">
                  <w:rPr>
                    <w:rStyle w:val="a5"/>
                    <w:sz w:val="18"/>
                    <w:szCs w:val="18"/>
                    <w:lang w:val="en-US"/>
                  </w:rPr>
                </w:rPrChange>
              </w:rPr>
              <w:t>http</w:t>
            </w:r>
            <w:r w:rsidR="007A17C7" w:rsidRPr="000D5ACA">
              <w:rPr>
                <w:rStyle w:val="a5"/>
                <w:rPrChange w:id="36" w:author="Потоцкая Елена Александровна" w:date="2021-01-15T19:28:00Z">
                  <w:rPr>
                    <w:rStyle w:val="a5"/>
                    <w:sz w:val="18"/>
                    <w:szCs w:val="18"/>
                  </w:rPr>
                </w:rPrChange>
              </w:rPr>
              <w:t>://</w:t>
            </w:r>
            <w:r w:rsidR="007A17C7" w:rsidRPr="000D5ACA">
              <w:rPr>
                <w:rStyle w:val="a5"/>
                <w:lang w:val="en-US"/>
                <w:rPrChange w:id="37" w:author="Потоцкая Елена Александровна" w:date="2021-01-15T19:28:00Z">
                  <w:rPr>
                    <w:rStyle w:val="a5"/>
                    <w:sz w:val="18"/>
                    <w:szCs w:val="18"/>
                    <w:lang w:val="en-US"/>
                  </w:rPr>
                </w:rPrChange>
              </w:rPr>
              <w:t>www</w:t>
            </w:r>
            <w:r w:rsidR="007A17C7" w:rsidRPr="000D5ACA">
              <w:rPr>
                <w:rStyle w:val="a5"/>
                <w:rPrChange w:id="38" w:author="Потоцкая Елена Александровна" w:date="2021-01-15T19:28:00Z">
                  <w:rPr>
                    <w:rStyle w:val="a5"/>
                    <w:sz w:val="18"/>
                    <w:szCs w:val="18"/>
                  </w:rPr>
                </w:rPrChange>
              </w:rPr>
              <w:t>.</w:t>
            </w:r>
            <w:r w:rsidR="007A17C7" w:rsidRPr="000D5ACA">
              <w:rPr>
                <w:rStyle w:val="a5"/>
                <w:lang w:val="en-US"/>
                <w:rPrChange w:id="39" w:author="Потоцкая Елена Александровна" w:date="2021-01-15T19:28:00Z">
                  <w:rPr>
                    <w:rStyle w:val="a5"/>
                    <w:sz w:val="18"/>
                    <w:szCs w:val="18"/>
                    <w:lang w:val="en-US"/>
                  </w:rPr>
                </w:rPrChange>
              </w:rPr>
              <w:t>e</w:t>
            </w:r>
            <w:r w:rsidR="007A17C7" w:rsidRPr="000D5ACA">
              <w:rPr>
                <w:rStyle w:val="a5"/>
                <w:rPrChange w:id="40" w:author="Потоцкая Елена Александровна" w:date="2021-01-15T19:28:00Z">
                  <w:rPr>
                    <w:rStyle w:val="a5"/>
                    <w:sz w:val="18"/>
                    <w:szCs w:val="18"/>
                  </w:rPr>
                </w:rPrChange>
              </w:rPr>
              <w:t>-</w:t>
            </w:r>
            <w:r w:rsidR="007A17C7" w:rsidRPr="000D5ACA">
              <w:rPr>
                <w:rStyle w:val="a5"/>
                <w:lang w:val="en-US"/>
                <w:rPrChange w:id="41" w:author="Потоцкая Елена Александровна" w:date="2021-01-15T19:28:00Z">
                  <w:rPr>
                    <w:rStyle w:val="a5"/>
                    <w:sz w:val="18"/>
                    <w:szCs w:val="18"/>
                    <w:lang w:val="en-US"/>
                  </w:rPr>
                </w:rPrChange>
              </w:rPr>
              <w:t>disclosure</w:t>
            </w:r>
            <w:r w:rsidR="007A17C7" w:rsidRPr="000D5ACA">
              <w:rPr>
                <w:rStyle w:val="a5"/>
                <w:rPrChange w:id="42" w:author="Потоцкая Елена Александровна" w:date="2021-01-15T19:28:00Z">
                  <w:rPr>
                    <w:rStyle w:val="a5"/>
                    <w:sz w:val="18"/>
                    <w:szCs w:val="18"/>
                  </w:rPr>
                </w:rPrChange>
              </w:rPr>
              <w:t>.</w:t>
            </w:r>
            <w:proofErr w:type="spellStart"/>
            <w:r w:rsidR="007A17C7" w:rsidRPr="000D5ACA">
              <w:rPr>
                <w:rStyle w:val="a5"/>
                <w:lang w:val="en-US"/>
                <w:rPrChange w:id="43" w:author="Потоцкая Елена Александровна" w:date="2021-01-15T19:28:00Z">
                  <w:rPr>
                    <w:rStyle w:val="a5"/>
                    <w:sz w:val="18"/>
                    <w:szCs w:val="18"/>
                    <w:lang w:val="en-US"/>
                  </w:rPr>
                </w:rPrChange>
              </w:rPr>
              <w:t>ru</w:t>
            </w:r>
            <w:proofErr w:type="spellEnd"/>
            <w:r w:rsidR="007A17C7" w:rsidRPr="000D5ACA">
              <w:rPr>
                <w:rStyle w:val="a5"/>
                <w:rPrChange w:id="44" w:author="Потоцкая Елена Александровна" w:date="2021-01-15T19:28:00Z">
                  <w:rPr>
                    <w:rStyle w:val="a5"/>
                    <w:sz w:val="18"/>
                    <w:szCs w:val="18"/>
                  </w:rPr>
                </w:rPrChange>
              </w:rPr>
              <w:t>/</w:t>
            </w:r>
            <w:r w:rsidR="007A17C7" w:rsidRPr="000D5ACA">
              <w:rPr>
                <w:rStyle w:val="a5"/>
                <w:lang w:val="en-US"/>
                <w:rPrChange w:id="45" w:author="Потоцкая Елена Александровна" w:date="2021-01-15T19:28:00Z">
                  <w:rPr>
                    <w:rStyle w:val="a5"/>
                    <w:sz w:val="18"/>
                    <w:szCs w:val="18"/>
                    <w:lang w:val="en-US"/>
                  </w:rPr>
                </w:rPrChange>
              </w:rPr>
              <w:t>portal</w:t>
            </w:r>
            <w:r w:rsidR="007A17C7" w:rsidRPr="000D5ACA">
              <w:rPr>
                <w:rStyle w:val="a5"/>
                <w:rPrChange w:id="46" w:author="Потоцкая Елена Александровна" w:date="2021-01-15T19:28:00Z">
                  <w:rPr>
                    <w:rStyle w:val="a5"/>
                    <w:sz w:val="18"/>
                    <w:szCs w:val="18"/>
                  </w:rPr>
                </w:rPrChange>
              </w:rPr>
              <w:t>/</w:t>
            </w:r>
            <w:r w:rsidR="007A17C7" w:rsidRPr="000D5ACA">
              <w:rPr>
                <w:rStyle w:val="a5"/>
                <w:lang w:val="en-US"/>
                <w:rPrChange w:id="47" w:author="Потоцкая Елена Александровна" w:date="2021-01-15T19:28:00Z">
                  <w:rPr>
                    <w:rStyle w:val="a5"/>
                    <w:sz w:val="18"/>
                    <w:szCs w:val="18"/>
                    <w:lang w:val="en-US"/>
                  </w:rPr>
                </w:rPrChange>
              </w:rPr>
              <w:t>company</w:t>
            </w:r>
            <w:r w:rsidR="007A17C7" w:rsidRPr="000D5ACA">
              <w:rPr>
                <w:rStyle w:val="a5"/>
                <w:rPrChange w:id="48" w:author="Потоцкая Елена Александровна" w:date="2021-01-15T19:28:00Z">
                  <w:rPr>
                    <w:rStyle w:val="a5"/>
                    <w:sz w:val="18"/>
                    <w:szCs w:val="18"/>
                  </w:rPr>
                </w:rPrChange>
              </w:rPr>
              <w:t>.</w:t>
            </w:r>
            <w:proofErr w:type="spellStart"/>
            <w:r w:rsidR="007A17C7" w:rsidRPr="000D5ACA">
              <w:rPr>
                <w:rStyle w:val="a5"/>
                <w:lang w:val="en-US"/>
                <w:rPrChange w:id="49" w:author="Потоцкая Елена Александровна" w:date="2021-01-15T19:28:00Z">
                  <w:rPr>
                    <w:rStyle w:val="a5"/>
                    <w:sz w:val="18"/>
                    <w:szCs w:val="18"/>
                    <w:lang w:val="en-US"/>
                  </w:rPr>
                </w:rPrChange>
              </w:rPr>
              <w:t>aspx</w:t>
            </w:r>
            <w:proofErr w:type="spellEnd"/>
            <w:r w:rsidR="007A17C7" w:rsidRPr="000D5ACA">
              <w:rPr>
                <w:rStyle w:val="a5"/>
                <w:rPrChange w:id="50" w:author="Потоцкая Елена Александровна" w:date="2021-01-15T19:28:00Z">
                  <w:rPr>
                    <w:rStyle w:val="a5"/>
                    <w:sz w:val="18"/>
                    <w:szCs w:val="18"/>
                  </w:rPr>
                </w:rPrChange>
              </w:rPr>
              <w:t>?</w:t>
            </w:r>
            <w:r w:rsidR="007A17C7" w:rsidRPr="000D5ACA">
              <w:rPr>
                <w:rStyle w:val="a5"/>
                <w:lang w:val="en-US"/>
                <w:rPrChange w:id="51" w:author="Потоцкая Елена Александровна" w:date="2021-01-15T19:28:00Z">
                  <w:rPr>
                    <w:rStyle w:val="a5"/>
                    <w:sz w:val="18"/>
                    <w:szCs w:val="18"/>
                    <w:lang w:val="en-US"/>
                  </w:rPr>
                </w:rPrChange>
              </w:rPr>
              <w:t>id</w:t>
            </w:r>
            <w:r w:rsidR="007A17C7" w:rsidRPr="000D5ACA">
              <w:rPr>
                <w:rStyle w:val="a5"/>
                <w:rPrChange w:id="52" w:author="Потоцкая Елена Александровна" w:date="2021-01-15T19:28:00Z">
                  <w:rPr>
                    <w:rStyle w:val="a5"/>
                    <w:sz w:val="18"/>
                    <w:szCs w:val="18"/>
                  </w:rPr>
                </w:rPrChange>
              </w:rPr>
              <w:t>=9499</w:t>
            </w:r>
            <w:r w:rsidRPr="000D5ACA">
              <w:rPr>
                <w:rPrChange w:id="53" w:author="Потоцкая Елена Александровна" w:date="2021-01-15T19:28:00Z">
                  <w:rPr/>
                </w:rPrChange>
              </w:rPr>
              <w:fldChar w:fldCharType="end"/>
            </w:r>
          </w:p>
        </w:tc>
      </w:tr>
      <w:tr w:rsidR="007A17C7" w:rsidRPr="000D5ACA" w:rsidTr="00FA77F8">
        <w:trPr>
          <w:trHeight w:val="505"/>
        </w:trPr>
        <w:tc>
          <w:tcPr>
            <w:tcW w:w="4933" w:type="dxa"/>
          </w:tcPr>
          <w:p w:rsidR="007A17C7" w:rsidRPr="000D5ACA" w:rsidRDefault="007A17C7" w:rsidP="00A53E5E">
            <w:pPr>
              <w:ind w:left="57" w:right="57"/>
              <w:jc w:val="both"/>
              <w:rPr>
                <w:rPrChange w:id="54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55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7A17C7" w:rsidRPr="000D5ACA" w:rsidRDefault="00976009" w:rsidP="00FA77F8">
            <w:pPr>
              <w:widowControl w:val="0"/>
              <w:suppressLineNumbers/>
              <w:suppressAutoHyphens/>
              <w:ind w:left="57"/>
              <w:rPr>
                <w:rPrChange w:id="56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57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15</w:t>
            </w:r>
            <w:r w:rsidR="007A17C7" w:rsidRPr="000D5ACA">
              <w:rPr>
                <w:rPrChange w:id="58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.</w:t>
            </w:r>
            <w:r w:rsidR="00B85E12" w:rsidRPr="000D5ACA">
              <w:rPr>
                <w:rPrChange w:id="59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0</w:t>
            </w:r>
            <w:r w:rsidRPr="000D5ACA">
              <w:rPr>
                <w:rPrChange w:id="60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</w:t>
            </w:r>
            <w:r w:rsidR="007A17C7" w:rsidRPr="000D5ACA">
              <w:rPr>
                <w:rPrChange w:id="61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.</w:t>
            </w:r>
            <w:r w:rsidRPr="000D5ACA">
              <w:rPr>
                <w:rPrChange w:id="62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2021</w:t>
            </w:r>
            <w:r w:rsidR="00FA77F8" w:rsidRPr="000D5ACA">
              <w:rPr>
                <w:rPrChange w:id="63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 xml:space="preserve"> г</w:t>
            </w:r>
            <w:r w:rsidR="007A17C7" w:rsidRPr="000D5ACA">
              <w:rPr>
                <w:rPrChange w:id="64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.</w:t>
            </w:r>
          </w:p>
        </w:tc>
      </w:tr>
    </w:tbl>
    <w:p w:rsidR="007A17C7" w:rsidRPr="000D5ACA" w:rsidRDefault="007A17C7" w:rsidP="007A17C7">
      <w:pPr>
        <w:rPr>
          <w:rPrChange w:id="65" w:author="Потоцкая Елена Александровна" w:date="2021-01-15T19:28:00Z">
            <w:rPr>
              <w:sz w:val="18"/>
              <w:szCs w:val="18"/>
            </w:rPr>
          </w:rPrChange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7A17C7" w:rsidRPr="000D5ACA" w:rsidTr="00A53E5E">
        <w:tc>
          <w:tcPr>
            <w:tcW w:w="9923" w:type="dxa"/>
          </w:tcPr>
          <w:p w:rsidR="007A17C7" w:rsidRPr="000D5ACA" w:rsidRDefault="007A17C7" w:rsidP="00A53E5E">
            <w:pPr>
              <w:jc w:val="center"/>
              <w:rPr>
                <w:rPrChange w:id="66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67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2. Содержание сообщения</w:t>
            </w:r>
          </w:p>
        </w:tc>
      </w:tr>
      <w:tr w:rsidR="007A17C7" w:rsidRPr="000D5ACA" w:rsidTr="008C4FD5">
        <w:trPr>
          <w:trHeight w:val="835"/>
        </w:trPr>
        <w:tc>
          <w:tcPr>
            <w:tcW w:w="9923" w:type="dxa"/>
          </w:tcPr>
          <w:p w:rsidR="00E82F4B" w:rsidRPr="000D5ACA" w:rsidRDefault="00E82F4B" w:rsidP="00A10A29">
            <w:pPr>
              <w:ind w:left="-28" w:right="57"/>
              <w:jc w:val="both"/>
              <w:rPr>
                <w:rPrChange w:id="68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69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976009" w:rsidRPr="000D5ACA">
              <w:rPr>
                <w:i/>
                <w:rPrChange w:id="70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вне</w:t>
            </w:r>
            <w:r w:rsidR="00A10A29" w:rsidRPr="000D5ACA">
              <w:rPr>
                <w:i/>
                <w:rPrChange w:id="71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очередное</w:t>
            </w:r>
            <w:r w:rsidRPr="000D5ACA">
              <w:rPr>
                <w:i/>
                <w:rPrChange w:id="72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.</w:t>
            </w:r>
          </w:p>
          <w:p w:rsidR="00E82F4B" w:rsidRPr="000D5ACA" w:rsidRDefault="00E82F4B" w:rsidP="00A10A29">
            <w:pPr>
              <w:ind w:left="-28" w:right="57"/>
              <w:jc w:val="both"/>
              <w:rPr>
                <w:i/>
                <w:rPrChange w:id="73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74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="00976009" w:rsidRPr="000D5ACA">
              <w:rPr>
                <w:rPrChange w:id="75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собрание (совместное присутствие</w:t>
            </w:r>
            <w:r w:rsidR="006B54A8" w:rsidRPr="000D5ACA">
              <w:rPr>
                <w:i/>
                <w:rPrChange w:id="76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)</w:t>
            </w:r>
            <w:r w:rsidRPr="000D5ACA">
              <w:rPr>
                <w:i/>
                <w:rPrChange w:id="77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;</w:t>
            </w:r>
          </w:p>
          <w:p w:rsidR="003811B1" w:rsidRPr="000D5ACA" w:rsidRDefault="00B85E12" w:rsidP="00A10A29">
            <w:pPr>
              <w:adjustRightInd w:val="0"/>
              <w:jc w:val="both"/>
              <w:rPr>
                <w:rPrChange w:id="78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79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 xml:space="preserve">2.3. </w:t>
            </w:r>
            <w:r w:rsidR="003811B1" w:rsidRPr="000D5ACA">
              <w:rPr>
                <w:rFonts w:eastAsia="Calibri"/>
                <w:rPrChange w:id="80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Д</w:t>
            </w:r>
            <w:r w:rsidR="00976009" w:rsidRPr="000D5ACA">
              <w:rPr>
                <w:rFonts w:eastAsia="Calibri"/>
                <w:rPrChange w:id="81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="00A10A29" w:rsidRPr="000D5ACA">
              <w:rPr>
                <w:rPrChange w:id="82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 xml:space="preserve">: </w:t>
            </w:r>
          </w:p>
          <w:p w:rsidR="003811B1" w:rsidRPr="000D5ACA" w:rsidRDefault="003811B1" w:rsidP="00A10A29">
            <w:pPr>
              <w:adjustRightInd w:val="0"/>
              <w:jc w:val="both"/>
              <w:rPr>
                <w:i/>
                <w:lang w:eastAsia="ar-SA"/>
                <w:rPrChange w:id="83" w:author="Потоцкая Елена Александровна" w:date="2021-01-15T19:28:00Z">
                  <w:rPr>
                    <w:i/>
                    <w:sz w:val="18"/>
                    <w:szCs w:val="18"/>
                    <w:lang w:eastAsia="ar-SA"/>
                  </w:rPr>
                </w:rPrChange>
              </w:rPr>
            </w:pPr>
            <w:r w:rsidRPr="000D5ACA">
              <w:rPr>
                <w:rPrChange w:id="84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Дата собрания:</w:t>
            </w:r>
            <w:r w:rsidR="00976009" w:rsidRPr="000D5ACA">
              <w:rPr>
                <w:i/>
                <w:rPrChange w:id="85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22</w:t>
            </w:r>
            <w:r w:rsidR="00A10A29" w:rsidRPr="000D5ACA">
              <w:rPr>
                <w:i/>
                <w:rPrChange w:id="86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.</w:t>
            </w:r>
            <w:r w:rsidR="00976009" w:rsidRPr="000D5ACA">
              <w:rPr>
                <w:i/>
                <w:rPrChange w:id="87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03</w:t>
            </w:r>
            <w:r w:rsidR="00A10A29" w:rsidRPr="000D5ACA">
              <w:rPr>
                <w:i/>
                <w:rPrChange w:id="88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.</w:t>
            </w:r>
            <w:r w:rsidR="00976009" w:rsidRPr="000D5ACA">
              <w:rPr>
                <w:i/>
                <w:rPrChange w:id="89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2021</w:t>
            </w:r>
            <w:r w:rsidR="00A10A29" w:rsidRPr="000D5ACA">
              <w:rPr>
                <w:i/>
                <w:rPrChange w:id="90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,</w:t>
            </w:r>
            <w:r w:rsidR="00976009" w:rsidRPr="000D5ACA">
              <w:rPr>
                <w:i/>
                <w:lang w:eastAsia="ar-SA"/>
                <w:rPrChange w:id="91" w:author="Потоцкая Елена Александровна" w:date="2021-01-15T19:28:00Z">
                  <w:rPr>
                    <w:i/>
                    <w:sz w:val="18"/>
                    <w:szCs w:val="18"/>
                    <w:lang w:eastAsia="ar-SA"/>
                  </w:rPr>
                </w:rPrChange>
              </w:rPr>
              <w:t xml:space="preserve"> </w:t>
            </w:r>
          </w:p>
          <w:p w:rsidR="003811B1" w:rsidRPr="000D5ACA" w:rsidRDefault="003811B1" w:rsidP="00A10A29">
            <w:pPr>
              <w:adjustRightInd w:val="0"/>
              <w:jc w:val="both"/>
              <w:rPr>
                <w:i/>
                <w:lang w:eastAsia="ar-SA"/>
                <w:rPrChange w:id="92" w:author="Потоцкая Елена Александровна" w:date="2021-01-15T19:28:00Z">
                  <w:rPr>
                    <w:i/>
                    <w:sz w:val="18"/>
                    <w:szCs w:val="18"/>
                    <w:lang w:eastAsia="ar-SA"/>
                  </w:rPr>
                </w:rPrChange>
              </w:rPr>
            </w:pPr>
            <w:r w:rsidRPr="000D5ACA">
              <w:rPr>
                <w:i/>
                <w:lang w:eastAsia="ar-SA"/>
                <w:rPrChange w:id="93" w:author="Потоцкая Елена Александровна" w:date="2021-01-15T19:28:00Z">
                  <w:rPr>
                    <w:i/>
                    <w:sz w:val="18"/>
                    <w:szCs w:val="18"/>
                    <w:lang w:eastAsia="ar-SA"/>
                  </w:rPr>
                </w:rPrChange>
              </w:rPr>
              <w:t xml:space="preserve">Место проведения собрания: </w:t>
            </w:r>
            <w:r w:rsidR="00976009" w:rsidRPr="000D5ACA">
              <w:rPr>
                <w:i/>
                <w:lang w:eastAsia="ar-SA"/>
                <w:rPrChange w:id="94" w:author="Потоцкая Елена Александровна" w:date="2021-01-15T19:28:00Z">
                  <w:rPr>
                    <w:i/>
                    <w:sz w:val="18"/>
                    <w:szCs w:val="18"/>
                    <w:lang w:eastAsia="ar-SA"/>
                  </w:rPr>
                </w:rPrChange>
              </w:rPr>
              <w:t xml:space="preserve">Российская Федерация, Хабаровский край, рабочий поселок Ванино, пл. Маяковского, Районный дом культуры, </w:t>
            </w:r>
          </w:p>
          <w:p w:rsidR="003811B1" w:rsidRPr="000D5ACA" w:rsidRDefault="003811B1" w:rsidP="00A10A29">
            <w:pPr>
              <w:adjustRightInd w:val="0"/>
              <w:jc w:val="both"/>
              <w:rPr>
                <w:i/>
                <w:rPrChange w:id="95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i/>
                <w:lang w:eastAsia="ar-SA"/>
                <w:rPrChange w:id="96" w:author="Потоцкая Елена Александровна" w:date="2021-01-15T19:28:00Z">
                  <w:rPr>
                    <w:i/>
                    <w:sz w:val="18"/>
                    <w:szCs w:val="18"/>
                    <w:lang w:eastAsia="ar-SA"/>
                  </w:rPr>
                </w:rPrChange>
              </w:rPr>
              <w:t xml:space="preserve">Время проведения собрания: </w:t>
            </w:r>
            <w:r w:rsidR="00976009" w:rsidRPr="000D5ACA">
              <w:rPr>
                <w:i/>
                <w:lang w:eastAsia="ar-SA"/>
                <w:rPrChange w:id="97" w:author="Потоцкая Елена Александровна" w:date="2021-01-15T19:28:00Z">
                  <w:rPr>
                    <w:i/>
                    <w:sz w:val="18"/>
                    <w:szCs w:val="18"/>
                    <w:lang w:eastAsia="ar-SA"/>
                  </w:rPr>
                </w:rPrChange>
              </w:rPr>
              <w:t>«11» час. «00» мин,</w:t>
            </w:r>
            <w:r w:rsidR="00A10A29" w:rsidRPr="000D5ACA">
              <w:rPr>
                <w:i/>
                <w:rPrChange w:id="98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 xml:space="preserve"> </w:t>
            </w:r>
          </w:p>
          <w:p w:rsidR="00B85E12" w:rsidRPr="000D5ACA" w:rsidRDefault="003811B1" w:rsidP="00A10A29">
            <w:pPr>
              <w:adjustRightInd w:val="0"/>
              <w:jc w:val="both"/>
              <w:rPr>
                <w:i/>
                <w:rPrChange w:id="99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i/>
                <w:rPrChange w:id="100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П</w:t>
            </w:r>
            <w:r w:rsidR="00B85E12" w:rsidRPr="000D5ACA">
              <w:rPr>
                <w:i/>
                <w:rPrChange w:id="101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 xml:space="preserve">очтовый адрес, по которому должны направляться заполненные бюллетени для голосования: </w:t>
            </w:r>
            <w:r w:rsidR="00976009" w:rsidRPr="000D5ACA">
              <w:rPr>
                <w:i/>
                <w:lang w:eastAsia="ar-SA"/>
                <w:rPrChange w:id="102" w:author="Потоцкая Елена Александровна" w:date="2021-01-15T19:28:00Z">
                  <w:rPr>
                    <w:i/>
                    <w:sz w:val="18"/>
                    <w:szCs w:val="18"/>
                    <w:lang w:eastAsia="ar-SA"/>
                  </w:rPr>
                </w:rPrChange>
              </w:rPr>
              <w:t xml:space="preserve">682860, Российская Федерация, Хабаровский край, рабочий поселок Ванино, ул. Железнодорожная, д.1, АО «Порт Ванино», </w:t>
            </w:r>
            <w:proofErr w:type="spellStart"/>
            <w:r w:rsidR="00976009" w:rsidRPr="000D5ACA">
              <w:rPr>
                <w:i/>
                <w:lang w:eastAsia="ar-SA"/>
                <w:rPrChange w:id="103" w:author="Потоцкая Елена Александровна" w:date="2021-01-15T19:28:00Z">
                  <w:rPr>
                    <w:i/>
                    <w:sz w:val="18"/>
                    <w:szCs w:val="18"/>
                    <w:lang w:eastAsia="ar-SA"/>
                  </w:rPr>
                </w:rPrChange>
              </w:rPr>
              <w:t>каб</w:t>
            </w:r>
            <w:proofErr w:type="spellEnd"/>
            <w:r w:rsidR="00976009" w:rsidRPr="000D5ACA">
              <w:rPr>
                <w:i/>
                <w:lang w:eastAsia="ar-SA"/>
                <w:rPrChange w:id="104" w:author="Потоцкая Елена Александровна" w:date="2021-01-15T19:28:00Z">
                  <w:rPr>
                    <w:i/>
                    <w:sz w:val="18"/>
                    <w:szCs w:val="18"/>
                    <w:lang w:eastAsia="ar-SA"/>
                  </w:rPr>
                </w:rPrChange>
              </w:rPr>
              <w:t>. № 20</w:t>
            </w:r>
            <w:r w:rsidR="00B85E12" w:rsidRPr="000D5ACA">
              <w:rPr>
                <w:i/>
                <w:rPrChange w:id="105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.</w:t>
            </w:r>
          </w:p>
          <w:p w:rsidR="00976009" w:rsidRPr="000D5ACA" w:rsidRDefault="00976009" w:rsidP="00976009">
            <w:pPr>
              <w:adjustRightInd w:val="0"/>
              <w:jc w:val="both"/>
              <w:rPr>
                <w:rFonts w:eastAsia="Calibri"/>
                <w:rPrChange w:id="106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</w:pPr>
            <w:r w:rsidRPr="000D5ACA">
              <w:rPr>
                <w:i/>
                <w:rPrChange w:id="107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 xml:space="preserve">2.4. </w:t>
            </w:r>
            <w:r w:rsidR="003811B1" w:rsidRPr="000D5ACA">
              <w:rPr>
                <w:rFonts w:eastAsia="Calibri"/>
                <w:rPrChange w:id="108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В</w:t>
            </w:r>
            <w:r w:rsidRPr="000D5ACA">
              <w:rPr>
                <w:rFonts w:eastAsia="Calibri"/>
                <w:rPrChange w:id="109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</w:t>
            </w:r>
            <w:r w:rsidRPr="000D5ACA">
              <w:rPr>
                <w:i/>
                <w:lang w:eastAsia="ar-SA"/>
                <w:rPrChange w:id="110" w:author="Потоцкая Елена Александровна" w:date="2021-01-15T19:28:00Z">
                  <w:rPr>
                    <w:i/>
                    <w:sz w:val="18"/>
                    <w:szCs w:val="18"/>
                    <w:lang w:eastAsia="ar-SA"/>
                  </w:rPr>
                </w:rPrChange>
              </w:rPr>
              <w:t xml:space="preserve"> «09» час. «00» мин.</w:t>
            </w:r>
          </w:p>
          <w:p w:rsidR="00976009" w:rsidRPr="000D5ACA" w:rsidRDefault="00976009" w:rsidP="00976009">
            <w:pPr>
              <w:adjustRightInd w:val="0"/>
              <w:jc w:val="both"/>
              <w:rPr>
                <w:i/>
                <w:rPrChange w:id="111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12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2.5.</w:t>
            </w:r>
            <w:r w:rsidR="003811B1" w:rsidRPr="000D5ACA">
              <w:rPr>
                <w:rFonts w:eastAsia="Calibri"/>
                <w:rPrChange w:id="113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Д</w:t>
            </w:r>
            <w:r w:rsidRPr="000D5ACA">
              <w:rPr>
                <w:rFonts w:eastAsia="Calibri"/>
                <w:rPrChange w:id="114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ата составления списка лиц, имеющих право на участие в общем собрании участников (акционеров) эмитента:</w:t>
            </w:r>
            <w:r w:rsidRPr="000D5ACA">
              <w:rPr>
                <w:i/>
                <w:rPrChange w:id="115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27.01.2021 г.</w:t>
            </w:r>
          </w:p>
          <w:p w:rsidR="00976009" w:rsidRPr="000D5ACA" w:rsidRDefault="00D608E4" w:rsidP="004A3DF3">
            <w:pPr>
              <w:tabs>
                <w:tab w:val="left" w:pos="273"/>
              </w:tabs>
              <w:adjustRightInd w:val="0"/>
              <w:jc w:val="both"/>
              <w:rPr>
                <w:i/>
                <w:rPrChange w:id="116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17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 xml:space="preserve">2.6. </w:t>
            </w:r>
            <w:proofErr w:type="gramStart"/>
            <w:r w:rsidR="00C36CA3" w:rsidRPr="000D5ACA">
              <w:rPr>
                <w:rFonts w:eastAsia="Calibri"/>
                <w:rPrChange w:id="118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П</w:t>
            </w:r>
            <w:r w:rsidR="00976009" w:rsidRPr="000D5ACA">
              <w:rPr>
                <w:rFonts w:eastAsia="Calibri"/>
                <w:rPrChange w:id="119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 xml:space="preserve">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обстоятельствах: </w:t>
            </w:r>
            <w:r w:rsidRPr="000D5ACA">
              <w:rPr>
                <w:rPrChange w:id="120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br/>
            </w:r>
            <w:r w:rsidR="00976009" w:rsidRPr="000D5ACA">
              <w:rPr>
                <w:i/>
                <w:rPrChange w:id="121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1.</w:t>
            </w:r>
            <w:proofErr w:type="gramEnd"/>
            <w:r w:rsidR="00976009" w:rsidRPr="000D5ACA">
              <w:rPr>
                <w:i/>
                <w:rPrChange w:id="122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 xml:space="preserve"> О досрочном прекращении </w:t>
            </w:r>
            <w:proofErr w:type="gramStart"/>
            <w:r w:rsidR="00976009" w:rsidRPr="000D5ACA">
              <w:rPr>
                <w:i/>
                <w:rPrChange w:id="123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полномочий членов Совета директоров Общества</w:t>
            </w:r>
            <w:proofErr w:type="gramEnd"/>
            <w:r w:rsidR="00976009" w:rsidRPr="000D5ACA">
              <w:rPr>
                <w:i/>
                <w:rPrChange w:id="124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.</w:t>
            </w:r>
          </w:p>
          <w:p w:rsidR="00976009" w:rsidRPr="000D5ACA" w:rsidRDefault="00976009" w:rsidP="004A3DF3">
            <w:pPr>
              <w:tabs>
                <w:tab w:val="left" w:pos="273"/>
              </w:tabs>
              <w:contextualSpacing/>
              <w:jc w:val="both"/>
              <w:rPr>
                <w:i/>
                <w:rPrChange w:id="125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i/>
                <w:rPrChange w:id="126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2. Об избрании членов Совета директоров Общества.</w:t>
            </w:r>
          </w:p>
          <w:p w:rsidR="004A3DF3" w:rsidRPr="000D5ACA" w:rsidRDefault="00976009" w:rsidP="00976009">
            <w:pPr>
              <w:adjustRightInd w:val="0"/>
              <w:jc w:val="both"/>
              <w:rPr>
                <w:i/>
                <w:rPrChange w:id="127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i/>
                <w:rPrChange w:id="128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3. Об утверждении устава Общества в новой редакции.</w:t>
            </w:r>
          </w:p>
          <w:p w:rsidR="00B85E12" w:rsidRPr="000D5ACA" w:rsidRDefault="00CC4677" w:rsidP="004A3DF3">
            <w:pPr>
              <w:adjustRightInd w:val="0"/>
              <w:jc w:val="both"/>
              <w:rPr>
                <w:rPrChange w:id="129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30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 xml:space="preserve">2.7. </w:t>
            </w:r>
            <w:proofErr w:type="gramStart"/>
            <w:r w:rsidR="00C36CA3" w:rsidRPr="000D5ACA">
              <w:rPr>
                <w:rFonts w:eastAsia="Calibri"/>
                <w:rPrChange w:id="131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П</w:t>
            </w:r>
            <w:r w:rsidR="00976009" w:rsidRPr="000D5ACA">
              <w:rPr>
                <w:rFonts w:eastAsia="Calibri"/>
                <w:rPrChange w:id="132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</w:t>
            </w:r>
            <w:r w:rsidR="004A3DF3" w:rsidRPr="000D5ACA">
              <w:rPr>
                <w:rFonts w:eastAsia="Calibri"/>
                <w:rPrChange w:id="133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:</w:t>
            </w:r>
            <w:proofErr w:type="gramEnd"/>
          </w:p>
          <w:p w:rsidR="004A3DF3" w:rsidRPr="000D5ACA" w:rsidRDefault="004A3DF3" w:rsidP="004A3DF3">
            <w:pPr>
              <w:ind w:firstLine="284"/>
              <w:jc w:val="both"/>
              <w:rPr>
                <w:i/>
                <w:rPrChange w:id="134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i/>
                <w:rPrChange w:id="135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 xml:space="preserve">С информацией (материалами), предоставляемой при подготовке к собранию, лица, имеющие право на участие во внеочередном общем собрании акционеров Общества, могут ознакомиться с 02 марта 2021 г. по 21 марта 2021 г., с 9 часов 00 мин. до 17 час. 00 мин. местного времени по адресу: Российская Федерация, Хабаровский край, рабочий поселок Ванино, ул. Железнодорожная, д.1, АО «Порт Ванино», </w:t>
            </w:r>
            <w:proofErr w:type="spellStart"/>
            <w:r w:rsidRPr="000D5ACA">
              <w:rPr>
                <w:i/>
                <w:rPrChange w:id="136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каб</w:t>
            </w:r>
            <w:proofErr w:type="spellEnd"/>
            <w:r w:rsidRPr="000D5ACA">
              <w:rPr>
                <w:i/>
                <w:rPrChange w:id="137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. № 20, а также во время проведения внеочередного общего собрания акционеров 22 марта 2021 г.</w:t>
            </w:r>
          </w:p>
          <w:p w:rsidR="00CC4677" w:rsidRPr="000D5ACA" w:rsidRDefault="00CC4677" w:rsidP="00A10A29">
            <w:pPr>
              <w:ind w:right="57"/>
              <w:jc w:val="both"/>
              <w:rPr>
                <w:rPrChange w:id="138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39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2.8.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CC4677" w:rsidRPr="000D5ACA" w:rsidRDefault="00CC4677" w:rsidP="00CC4677">
            <w:pPr>
              <w:ind w:left="57" w:right="57"/>
              <w:jc w:val="both"/>
              <w:rPr>
                <w:i/>
                <w:rPrChange w:id="140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i/>
                <w:rPrChange w:id="141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 xml:space="preserve">Вид, категория (тип): акции обыкновенные; </w:t>
            </w:r>
          </w:p>
          <w:p w:rsidR="00CC4677" w:rsidRPr="000D5ACA" w:rsidRDefault="00CC4677" w:rsidP="00CC4677">
            <w:pPr>
              <w:ind w:left="57" w:right="57"/>
              <w:jc w:val="both"/>
              <w:rPr>
                <w:i/>
                <w:rPrChange w:id="142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i/>
                <w:rPrChange w:id="143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государственный регистрационный номер выпуска ценных бумаг и дата его государственной регистрации: 1-01-31014-F; 13.01.1994 г.;</w:t>
            </w:r>
          </w:p>
          <w:p w:rsidR="00CC4677" w:rsidRPr="000D5ACA" w:rsidRDefault="00CC4677" w:rsidP="00CC4677">
            <w:pPr>
              <w:ind w:left="57" w:right="57"/>
              <w:jc w:val="both"/>
              <w:rPr>
                <w:i/>
                <w:rPrChange w:id="144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i/>
                <w:rPrChange w:id="145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международный код (номер) идентификации ценных бумаг (ISIN) (при наличии): RU000A0JQGJ9.</w:t>
            </w:r>
          </w:p>
          <w:p w:rsidR="00CC4677" w:rsidRPr="000D5ACA" w:rsidRDefault="00CC4677" w:rsidP="00CC4677">
            <w:pPr>
              <w:ind w:left="57" w:right="57"/>
              <w:jc w:val="both"/>
              <w:rPr>
                <w:i/>
                <w:rPrChange w:id="146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i/>
                <w:rPrChange w:id="147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Вид, категория (тип): акции привилегированные типа</w:t>
            </w:r>
            <w:proofErr w:type="gramStart"/>
            <w:r w:rsidRPr="000D5ACA">
              <w:rPr>
                <w:i/>
                <w:rPrChange w:id="148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 xml:space="preserve"> А</w:t>
            </w:r>
            <w:proofErr w:type="gramEnd"/>
            <w:r w:rsidRPr="000D5ACA">
              <w:rPr>
                <w:i/>
                <w:rPrChange w:id="149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;</w:t>
            </w:r>
          </w:p>
          <w:p w:rsidR="00CC4677" w:rsidRPr="000D5ACA" w:rsidRDefault="00CC4677" w:rsidP="00CC4677">
            <w:pPr>
              <w:ind w:left="57" w:right="57"/>
              <w:jc w:val="both"/>
              <w:rPr>
                <w:i/>
                <w:rPrChange w:id="150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i/>
                <w:rPrChange w:id="151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государственный регистрационный номер выпуска ценных бумаг и дата его государственной регистрации: 2-01-31014-F; 13.01.1994 г.;</w:t>
            </w:r>
          </w:p>
          <w:p w:rsidR="00B85E12" w:rsidRPr="000D5ACA" w:rsidRDefault="00CC4677" w:rsidP="00CC4677">
            <w:pPr>
              <w:ind w:left="57" w:right="57"/>
              <w:jc w:val="both"/>
              <w:rPr>
                <w:i/>
                <w:rPrChange w:id="152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</w:pPr>
            <w:r w:rsidRPr="000D5ACA">
              <w:rPr>
                <w:i/>
                <w:rPrChange w:id="153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международный код (номер) идентификации ценных бумаг (ISIN) (при наличии): RU000A0JQGK7.</w:t>
            </w:r>
          </w:p>
          <w:p w:rsidR="00C36CA3" w:rsidRPr="000D5ACA" w:rsidRDefault="00A10A29" w:rsidP="00A10A29">
            <w:pPr>
              <w:adjustRightInd w:val="0"/>
              <w:jc w:val="both"/>
              <w:rPr>
                <w:rPrChange w:id="154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55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2.9.</w:t>
            </w:r>
            <w:r w:rsidRPr="000D5ACA">
              <w:rPr>
                <w:i/>
                <w:rPrChange w:id="156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 xml:space="preserve"> </w:t>
            </w:r>
            <w:proofErr w:type="gramStart"/>
            <w:r w:rsidR="008C4FD5" w:rsidRPr="000D5ACA">
              <w:rPr>
                <w:rFonts w:eastAsia="Calibri"/>
                <w:rPrChange w:id="157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У</w:t>
            </w:r>
            <w:r w:rsidR="004A3DF3" w:rsidRPr="000D5ACA">
              <w:rPr>
                <w:rFonts w:eastAsia="Calibri"/>
                <w:rPrChange w:id="158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 xml:space="preserve">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</w:t>
            </w:r>
            <w:r w:rsidR="004A3DF3" w:rsidRPr="000D5ACA">
              <w:rPr>
                <w:rFonts w:eastAsia="Calibri"/>
                <w:rPrChange w:id="159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lastRenderedPageBreak/>
              <w:t>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 w:rsidRPr="000D5ACA">
              <w:rPr>
                <w:rPrChange w:id="160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 xml:space="preserve">: </w:t>
            </w:r>
            <w:proofErr w:type="gramEnd"/>
          </w:p>
          <w:p w:rsidR="00C36CA3" w:rsidRPr="000D5ACA" w:rsidRDefault="00C36CA3" w:rsidP="00A10A29">
            <w:pPr>
              <w:adjustRightInd w:val="0"/>
              <w:jc w:val="both"/>
              <w:rPr>
                <w:rFonts w:eastAsia="Calibri"/>
                <w:rPrChange w:id="161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</w:pPr>
            <w:proofErr w:type="gramStart"/>
            <w:r w:rsidRPr="000D5ACA">
              <w:rPr>
                <w:rFonts w:eastAsia="Calibri"/>
                <w:rPrChange w:id="162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Лицо или орган эмитента, принявшее (принявший) решение о созыве общего собрания участников (акционеров) эмитента:</w:t>
            </w:r>
            <w:proofErr w:type="gramEnd"/>
            <w:r w:rsidRPr="000D5ACA">
              <w:rPr>
                <w:rFonts w:eastAsia="Calibri"/>
                <w:rPrChange w:id="163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 xml:space="preserve"> </w:t>
            </w:r>
            <w:r w:rsidRPr="000D5ACA">
              <w:rPr>
                <w:rFonts w:eastAsia="Calibri"/>
                <w:i/>
                <w:rPrChange w:id="164" w:author="Потоцкая Елена Александровна" w:date="2021-01-15T19:28:00Z">
                  <w:rPr>
                    <w:rFonts w:eastAsia="Calibri"/>
                    <w:i/>
                    <w:sz w:val="18"/>
                    <w:szCs w:val="18"/>
                  </w:rPr>
                </w:rPrChange>
              </w:rPr>
              <w:t>Совет директоров</w:t>
            </w:r>
            <w:r w:rsidR="00921EEA" w:rsidRPr="000D5ACA">
              <w:rPr>
                <w:rFonts w:eastAsia="Calibri"/>
                <w:i/>
                <w:rPrChange w:id="165" w:author="Потоцкая Елена Александровна" w:date="2021-01-15T19:28:00Z">
                  <w:rPr>
                    <w:rFonts w:eastAsia="Calibri"/>
                    <w:i/>
                    <w:sz w:val="18"/>
                    <w:szCs w:val="18"/>
                  </w:rPr>
                </w:rPrChange>
              </w:rPr>
              <w:t xml:space="preserve"> эмитента</w:t>
            </w:r>
            <w:bookmarkStart w:id="166" w:name="_GoBack"/>
            <w:bookmarkEnd w:id="166"/>
            <w:r w:rsidRPr="000D5ACA">
              <w:rPr>
                <w:rFonts w:eastAsia="Calibri"/>
                <w:i/>
                <w:rPrChange w:id="167" w:author="Потоцкая Елена Александровна" w:date="2021-01-15T19:28:00Z">
                  <w:rPr>
                    <w:rFonts w:eastAsia="Calibri"/>
                    <w:i/>
                    <w:sz w:val="18"/>
                    <w:szCs w:val="18"/>
                  </w:rPr>
                </w:rPrChange>
              </w:rPr>
              <w:t>;</w:t>
            </w:r>
          </w:p>
          <w:p w:rsidR="00C36CA3" w:rsidRPr="000D5ACA" w:rsidRDefault="00C36CA3" w:rsidP="00A10A29">
            <w:pPr>
              <w:adjustRightInd w:val="0"/>
              <w:jc w:val="both"/>
              <w:rPr>
                <w:rFonts w:eastAsia="Calibri"/>
                <w:rPrChange w:id="168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</w:pPr>
            <w:r w:rsidRPr="000D5ACA">
              <w:rPr>
                <w:rFonts w:eastAsia="Calibri"/>
                <w:rPrChange w:id="169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 xml:space="preserve">Дата принятия указанного решения: </w:t>
            </w:r>
            <w:r w:rsidRPr="000D5ACA">
              <w:rPr>
                <w:rFonts w:eastAsia="Calibri"/>
                <w:i/>
                <w:rPrChange w:id="170" w:author="Потоцкая Елена Александровна" w:date="2021-01-15T19:28:00Z">
                  <w:rPr>
                    <w:rFonts w:eastAsia="Calibri"/>
                    <w:i/>
                    <w:sz w:val="18"/>
                    <w:szCs w:val="18"/>
                  </w:rPr>
                </w:rPrChange>
              </w:rPr>
              <w:t>15.01.2021 г.</w:t>
            </w:r>
          </w:p>
          <w:p w:rsidR="00A10A29" w:rsidRPr="000D5ACA" w:rsidRDefault="00C36CA3" w:rsidP="00A10A29">
            <w:pPr>
              <w:adjustRightInd w:val="0"/>
              <w:jc w:val="both"/>
              <w:rPr>
                <w:rPrChange w:id="171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Fonts w:eastAsia="Calibri"/>
                <w:rPrChange w:id="172" w:author="Потоцкая Елена Александровна" w:date="2021-01-15T19:28:00Z">
                  <w:rPr>
                    <w:rFonts w:eastAsia="Calibri"/>
                    <w:sz w:val="18"/>
                    <w:szCs w:val="18"/>
                  </w:rPr>
                </w:rPrChange>
              </w:rPr>
              <w:t>Дата составления и номер протокола заседания Совета директоров эмитента, на котором принято указанное решение:</w:t>
            </w:r>
            <w:r w:rsidRPr="000D5ACA">
              <w:rPr>
                <w:i/>
                <w:rPrChange w:id="173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 xml:space="preserve"> </w:t>
            </w:r>
            <w:r w:rsidR="00A10A29" w:rsidRPr="000D5ACA">
              <w:rPr>
                <w:i/>
                <w:rPrChange w:id="174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 xml:space="preserve">Протокол заседания Совета директоров АО «Порт Ванино» № </w:t>
            </w:r>
            <w:r w:rsidR="004A3DF3" w:rsidRPr="000D5ACA">
              <w:rPr>
                <w:i/>
                <w:rPrChange w:id="175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1</w:t>
            </w:r>
            <w:r w:rsidR="00A10A29" w:rsidRPr="000D5ACA">
              <w:rPr>
                <w:i/>
                <w:rPrChange w:id="176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/202</w:t>
            </w:r>
            <w:r w:rsidR="004A3DF3" w:rsidRPr="000D5ACA">
              <w:rPr>
                <w:i/>
                <w:rPrChange w:id="177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1</w:t>
            </w:r>
            <w:r w:rsidR="00A10A29" w:rsidRPr="000D5ACA">
              <w:rPr>
                <w:i/>
                <w:rPrChange w:id="178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 xml:space="preserve"> от </w:t>
            </w:r>
            <w:r w:rsidR="004A3DF3" w:rsidRPr="000D5ACA">
              <w:rPr>
                <w:i/>
                <w:rPrChange w:id="179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15</w:t>
            </w:r>
            <w:r w:rsidR="00A10A29" w:rsidRPr="000D5ACA">
              <w:rPr>
                <w:i/>
                <w:rPrChange w:id="180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.</w:t>
            </w:r>
            <w:r w:rsidR="004A3DF3" w:rsidRPr="000D5ACA">
              <w:rPr>
                <w:i/>
                <w:rPrChange w:id="181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01</w:t>
            </w:r>
            <w:r w:rsidR="00A10A29" w:rsidRPr="000D5ACA">
              <w:rPr>
                <w:i/>
                <w:rPrChange w:id="182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.</w:t>
            </w:r>
            <w:r w:rsidR="004A3DF3" w:rsidRPr="000D5ACA">
              <w:rPr>
                <w:i/>
                <w:rPrChange w:id="183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2021</w:t>
            </w:r>
            <w:r w:rsidR="007C0FCB" w:rsidRPr="000D5ACA">
              <w:rPr>
                <w:i/>
                <w:rPrChange w:id="184" w:author="Потоцкая Елена Александровна" w:date="2021-01-15T19:28:00Z">
                  <w:rPr>
                    <w:i/>
                    <w:sz w:val="18"/>
                    <w:szCs w:val="18"/>
                  </w:rPr>
                </w:rPrChange>
              </w:rPr>
              <w:t>г.</w:t>
            </w:r>
          </w:p>
          <w:p w:rsidR="000E3773" w:rsidRPr="000D5ACA" w:rsidRDefault="000E3773" w:rsidP="008C4FD5">
            <w:pPr>
              <w:tabs>
                <w:tab w:val="left" w:pos="-170"/>
              </w:tabs>
              <w:adjustRightInd w:val="0"/>
              <w:ind w:right="114"/>
              <w:jc w:val="both"/>
              <w:rPr>
                <w:i/>
                <w:u w:val="single"/>
                <w:rPrChange w:id="185" w:author="Потоцкая Елена Александровна" w:date="2021-01-15T19:28:00Z">
                  <w:rPr>
                    <w:i/>
                    <w:sz w:val="18"/>
                    <w:szCs w:val="18"/>
                    <w:u w:val="single"/>
                  </w:rPr>
                </w:rPrChange>
              </w:rPr>
            </w:pPr>
          </w:p>
        </w:tc>
      </w:tr>
    </w:tbl>
    <w:p w:rsidR="007A17C7" w:rsidRPr="000D5ACA" w:rsidRDefault="007A17C7" w:rsidP="007A17C7">
      <w:pPr>
        <w:rPr>
          <w:rPrChange w:id="186" w:author="Потоцкая Елена Александровна" w:date="2021-01-15T19:28:00Z">
            <w:rPr>
              <w:sz w:val="18"/>
              <w:szCs w:val="18"/>
            </w:rPr>
          </w:rPrChange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9"/>
        <w:gridCol w:w="195"/>
        <w:gridCol w:w="308"/>
        <w:gridCol w:w="334"/>
        <w:gridCol w:w="1450"/>
        <w:gridCol w:w="390"/>
        <w:gridCol w:w="363"/>
        <w:gridCol w:w="530"/>
        <w:gridCol w:w="1673"/>
        <w:gridCol w:w="892"/>
        <w:gridCol w:w="2511"/>
        <w:gridCol w:w="246"/>
      </w:tblGrid>
      <w:tr w:rsidR="007A17C7" w:rsidRPr="000D5ACA" w:rsidTr="00FA77F8">
        <w:trPr>
          <w:trHeight w:val="92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C7" w:rsidRPr="000D5ACA" w:rsidRDefault="007A17C7" w:rsidP="00A53E5E">
            <w:pPr>
              <w:jc w:val="center"/>
              <w:rPr>
                <w:rPrChange w:id="187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88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3. Подпись</w:t>
            </w:r>
          </w:p>
        </w:tc>
      </w:tr>
      <w:tr w:rsidR="007A17C7" w:rsidRPr="000D5ACA" w:rsidTr="00FA77F8">
        <w:trPr>
          <w:trHeight w:val="190"/>
        </w:trPr>
        <w:tc>
          <w:tcPr>
            <w:tcW w:w="46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ind w:left="57"/>
              <w:rPr>
                <w:rPrChange w:id="189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90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3.1. Генеральный директор</w:t>
            </w:r>
          </w:p>
          <w:p w:rsidR="007A17C7" w:rsidRPr="000D5ACA" w:rsidRDefault="007A17C7" w:rsidP="00A53E5E">
            <w:pPr>
              <w:widowControl w:val="0"/>
              <w:suppressLineNumbers/>
              <w:suppressAutoHyphens/>
              <w:ind w:left="57"/>
              <w:rPr>
                <w:rPrChange w:id="191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92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 xml:space="preserve">        АО «Порт Ванино»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jc w:val="center"/>
              <w:rPr>
                <w:rPrChange w:id="193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rPr>
                <w:rPrChange w:id="194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jc w:val="center"/>
              <w:rPr>
                <w:rPrChange w:id="195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196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Е.С.</w:t>
            </w:r>
            <w:r w:rsidR="00ED5A69" w:rsidRPr="000D5ACA">
              <w:rPr>
                <w:rPrChange w:id="197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 xml:space="preserve"> </w:t>
            </w:r>
            <w:r w:rsidRPr="000D5ACA">
              <w:rPr>
                <w:rPrChange w:id="198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Дмитраков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17C7" w:rsidRPr="000D5ACA" w:rsidRDefault="007A17C7" w:rsidP="00A53E5E">
            <w:pPr>
              <w:rPr>
                <w:rPrChange w:id="199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</w:p>
        </w:tc>
      </w:tr>
      <w:tr w:rsidR="007A17C7" w:rsidRPr="000D5ACA" w:rsidTr="00FA77F8">
        <w:trPr>
          <w:trHeight w:val="92"/>
        </w:trPr>
        <w:tc>
          <w:tcPr>
            <w:tcW w:w="462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ind w:left="57"/>
              <w:rPr>
                <w:rPrChange w:id="200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jc w:val="center"/>
              <w:rPr>
                <w:rPrChange w:id="201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02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(подпись)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rPr>
                <w:rPrChange w:id="203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0D5ACA" w:rsidRDefault="007A17C7" w:rsidP="00A53E5E">
            <w:pPr>
              <w:widowControl w:val="0"/>
              <w:suppressLineNumbers/>
              <w:suppressAutoHyphens/>
              <w:rPr>
                <w:rPrChange w:id="204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7C7" w:rsidRPr="000D5ACA" w:rsidRDefault="007A17C7" w:rsidP="00A53E5E">
            <w:pPr>
              <w:rPr>
                <w:rPrChange w:id="205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</w:p>
        </w:tc>
      </w:tr>
      <w:tr w:rsidR="007A17C7" w:rsidRPr="000D5ACA" w:rsidTr="00FA77F8">
        <w:trPr>
          <w:trHeight w:val="213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7C7" w:rsidRPr="000D5ACA" w:rsidRDefault="007A17C7" w:rsidP="00A53E5E">
            <w:pPr>
              <w:spacing w:before="240"/>
              <w:ind w:left="57"/>
              <w:rPr>
                <w:rPrChange w:id="206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07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3.2. Дата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0D5ACA" w:rsidRDefault="007A17C7" w:rsidP="00A53E5E">
            <w:pPr>
              <w:jc w:val="right"/>
              <w:rPr>
                <w:rPrChange w:id="208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09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0D5ACA" w:rsidRDefault="004A3DF3" w:rsidP="00E6444E">
            <w:pPr>
              <w:jc w:val="center"/>
              <w:rPr>
                <w:rPrChange w:id="210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11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0D5ACA" w:rsidRDefault="007A17C7" w:rsidP="00A53E5E">
            <w:pPr>
              <w:rPr>
                <w:rPrChange w:id="212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13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”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0D5ACA" w:rsidRDefault="004A3DF3" w:rsidP="00E6444E">
            <w:pPr>
              <w:jc w:val="center"/>
              <w:rPr>
                <w:rPrChange w:id="214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15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января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0D5ACA" w:rsidRDefault="007A17C7" w:rsidP="00A53E5E">
            <w:pPr>
              <w:jc w:val="right"/>
              <w:rPr>
                <w:rPrChange w:id="216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17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0D5ACA" w:rsidRDefault="004A3DF3" w:rsidP="004A3DF3">
            <w:pPr>
              <w:rPr>
                <w:rPrChange w:id="218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19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0D5ACA" w:rsidRDefault="007A17C7" w:rsidP="00A53E5E">
            <w:pPr>
              <w:ind w:left="57"/>
              <w:rPr>
                <w:rPrChange w:id="220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proofErr w:type="gramStart"/>
            <w:r w:rsidRPr="000D5ACA">
              <w:rPr>
                <w:rPrChange w:id="221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г</w:t>
            </w:r>
            <w:proofErr w:type="gramEnd"/>
            <w:r w:rsidRPr="000D5ACA">
              <w:rPr>
                <w:rPrChange w:id="222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0D5ACA" w:rsidRDefault="007A17C7" w:rsidP="00A53E5E">
            <w:pPr>
              <w:jc w:val="center"/>
              <w:rPr>
                <w:rPrChange w:id="223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  <w:r w:rsidRPr="000D5ACA">
              <w:rPr>
                <w:rPrChange w:id="224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  <w:t>М.П.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7C7" w:rsidRPr="000D5ACA" w:rsidRDefault="007A17C7" w:rsidP="00A53E5E">
            <w:pPr>
              <w:rPr>
                <w:rPrChange w:id="225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</w:p>
        </w:tc>
      </w:tr>
      <w:tr w:rsidR="007A17C7" w:rsidRPr="000D5ACA" w:rsidTr="00FA77F8">
        <w:trPr>
          <w:trHeight w:val="60"/>
        </w:trPr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C7" w:rsidRPr="000D5ACA" w:rsidRDefault="007A17C7" w:rsidP="00A53E5E">
            <w:pPr>
              <w:rPr>
                <w:rPrChange w:id="226" w:author="Потоцкая Елена Александровна" w:date="2021-01-15T19:28:00Z">
                  <w:rPr>
                    <w:sz w:val="18"/>
                    <w:szCs w:val="18"/>
                  </w:rPr>
                </w:rPrChange>
              </w:rPr>
            </w:pPr>
          </w:p>
        </w:tc>
      </w:tr>
    </w:tbl>
    <w:p w:rsidR="00A53E5E" w:rsidRPr="00A10A29" w:rsidRDefault="00A53E5E" w:rsidP="00FA77F8">
      <w:pPr>
        <w:rPr>
          <w:sz w:val="18"/>
          <w:szCs w:val="18"/>
        </w:rPr>
      </w:pPr>
    </w:p>
    <w:sectPr w:rsidR="00A53E5E" w:rsidRPr="00A10A29" w:rsidSect="00FA77F8">
      <w:headerReference w:type="default" r:id="rId8"/>
      <w:pgSz w:w="11906" w:h="16838"/>
      <w:pgMar w:top="142" w:right="851" w:bottom="284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28" w:rsidRDefault="00545828">
      <w:r>
        <w:separator/>
      </w:r>
    </w:p>
  </w:endnote>
  <w:endnote w:type="continuationSeparator" w:id="0">
    <w:p w:rsidR="00545828" w:rsidRDefault="0054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28" w:rsidRDefault="00545828">
      <w:r>
        <w:separator/>
      </w:r>
    </w:p>
  </w:footnote>
  <w:footnote w:type="continuationSeparator" w:id="0">
    <w:p w:rsidR="00545828" w:rsidRDefault="00545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5E" w:rsidRDefault="00A53E5E" w:rsidP="00A53E5E">
    <w:pPr>
      <w:pStyle w:val="a3"/>
      <w:rPr>
        <w:lang w:val="en-US"/>
      </w:rPr>
    </w:pPr>
  </w:p>
  <w:p w:rsidR="00A53E5E" w:rsidRPr="00014B66" w:rsidRDefault="00A53E5E" w:rsidP="00A53E5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406A"/>
    <w:multiLevelType w:val="hybridMultilevel"/>
    <w:tmpl w:val="114612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45B0F"/>
    <w:multiLevelType w:val="hybridMultilevel"/>
    <w:tmpl w:val="A51C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85841"/>
    <w:multiLevelType w:val="hybridMultilevel"/>
    <w:tmpl w:val="02EC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C214A"/>
    <w:multiLevelType w:val="hybridMultilevel"/>
    <w:tmpl w:val="309C3CAC"/>
    <w:lvl w:ilvl="0" w:tplc="E8AA54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C7"/>
    <w:rsid w:val="00026A10"/>
    <w:rsid w:val="00030A73"/>
    <w:rsid w:val="000654E4"/>
    <w:rsid w:val="000A5A78"/>
    <w:rsid w:val="000D5ACA"/>
    <w:rsid w:val="000E3773"/>
    <w:rsid w:val="000E6770"/>
    <w:rsid w:val="00121945"/>
    <w:rsid w:val="001666E6"/>
    <w:rsid w:val="00192762"/>
    <w:rsid w:val="001A59B6"/>
    <w:rsid w:val="001C1BAF"/>
    <w:rsid w:val="001C49F7"/>
    <w:rsid w:val="001D4A5E"/>
    <w:rsid w:val="001E3E9D"/>
    <w:rsid w:val="00226863"/>
    <w:rsid w:val="0025782E"/>
    <w:rsid w:val="002619CC"/>
    <w:rsid w:val="002A0F25"/>
    <w:rsid w:val="002C548A"/>
    <w:rsid w:val="002D5AD0"/>
    <w:rsid w:val="002F5AFF"/>
    <w:rsid w:val="003208B7"/>
    <w:rsid w:val="00325F86"/>
    <w:rsid w:val="00366469"/>
    <w:rsid w:val="003811B1"/>
    <w:rsid w:val="003F5DDC"/>
    <w:rsid w:val="004316F1"/>
    <w:rsid w:val="00444F8E"/>
    <w:rsid w:val="004509B6"/>
    <w:rsid w:val="004711CE"/>
    <w:rsid w:val="004906F6"/>
    <w:rsid w:val="004A0945"/>
    <w:rsid w:val="004A3DF3"/>
    <w:rsid w:val="004A48E5"/>
    <w:rsid w:val="00526CA5"/>
    <w:rsid w:val="00532EFA"/>
    <w:rsid w:val="00545828"/>
    <w:rsid w:val="0057638D"/>
    <w:rsid w:val="00585BA6"/>
    <w:rsid w:val="005A1B98"/>
    <w:rsid w:val="005C4147"/>
    <w:rsid w:val="005C6910"/>
    <w:rsid w:val="005D38A9"/>
    <w:rsid w:val="00634A82"/>
    <w:rsid w:val="006518A4"/>
    <w:rsid w:val="00666DD2"/>
    <w:rsid w:val="006922FD"/>
    <w:rsid w:val="00695550"/>
    <w:rsid w:val="006B54A8"/>
    <w:rsid w:val="00721CCD"/>
    <w:rsid w:val="00736BC1"/>
    <w:rsid w:val="007A17C7"/>
    <w:rsid w:val="007C0FCB"/>
    <w:rsid w:val="007D57DF"/>
    <w:rsid w:val="007E4FB8"/>
    <w:rsid w:val="00805C07"/>
    <w:rsid w:val="00842879"/>
    <w:rsid w:val="008517C6"/>
    <w:rsid w:val="00861E2F"/>
    <w:rsid w:val="00885A6A"/>
    <w:rsid w:val="008B166B"/>
    <w:rsid w:val="008C4FD5"/>
    <w:rsid w:val="00921EEA"/>
    <w:rsid w:val="009600E3"/>
    <w:rsid w:val="00961045"/>
    <w:rsid w:val="00976009"/>
    <w:rsid w:val="009B4CBC"/>
    <w:rsid w:val="009E4854"/>
    <w:rsid w:val="00A0592F"/>
    <w:rsid w:val="00A10A29"/>
    <w:rsid w:val="00A218EB"/>
    <w:rsid w:val="00A25916"/>
    <w:rsid w:val="00A32FF8"/>
    <w:rsid w:val="00A4088B"/>
    <w:rsid w:val="00A436D5"/>
    <w:rsid w:val="00A53E5E"/>
    <w:rsid w:val="00A702AC"/>
    <w:rsid w:val="00A90740"/>
    <w:rsid w:val="00AA0305"/>
    <w:rsid w:val="00B858F4"/>
    <w:rsid w:val="00B85E12"/>
    <w:rsid w:val="00BA3507"/>
    <w:rsid w:val="00C3488D"/>
    <w:rsid w:val="00C36CA3"/>
    <w:rsid w:val="00C40A68"/>
    <w:rsid w:val="00C56222"/>
    <w:rsid w:val="00C87DC6"/>
    <w:rsid w:val="00CC4677"/>
    <w:rsid w:val="00D05CC4"/>
    <w:rsid w:val="00D608E4"/>
    <w:rsid w:val="00DA3180"/>
    <w:rsid w:val="00DB7DD5"/>
    <w:rsid w:val="00DF0EB1"/>
    <w:rsid w:val="00DF2316"/>
    <w:rsid w:val="00DF30F2"/>
    <w:rsid w:val="00E044D6"/>
    <w:rsid w:val="00E6444E"/>
    <w:rsid w:val="00E82F4B"/>
    <w:rsid w:val="00E95FDF"/>
    <w:rsid w:val="00EB66E8"/>
    <w:rsid w:val="00EC099D"/>
    <w:rsid w:val="00ED0B14"/>
    <w:rsid w:val="00ED5A69"/>
    <w:rsid w:val="00F053D6"/>
    <w:rsid w:val="00F108E3"/>
    <w:rsid w:val="00FA30C7"/>
    <w:rsid w:val="00FA77F8"/>
    <w:rsid w:val="00FC0E5E"/>
    <w:rsid w:val="00FC3F74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17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1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7A17C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A6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85A6A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9E48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854"/>
  </w:style>
  <w:style w:type="character" w:customStyle="1" w:styleId="aa">
    <w:name w:val="Текст примечания Знак"/>
    <w:link w:val="a9"/>
    <w:uiPriority w:val="99"/>
    <w:semiHidden/>
    <w:rsid w:val="009E4854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485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E4854"/>
    <w:rPr>
      <w:rFonts w:ascii="Times New Roman" w:eastAsia="Times New Roman" w:hAnsi="Times New Roman"/>
      <w:b/>
      <w:bCs/>
    </w:rPr>
  </w:style>
  <w:style w:type="paragraph" w:styleId="3">
    <w:name w:val="Body Text 3"/>
    <w:basedOn w:val="a"/>
    <w:link w:val="30"/>
    <w:rsid w:val="002619CC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619CC"/>
    <w:rPr>
      <w:rFonts w:ascii="Times New Roman" w:eastAsia="Times New Roman" w:hAnsi="Times New Roman"/>
      <w:sz w:val="16"/>
      <w:szCs w:val="16"/>
    </w:rPr>
  </w:style>
  <w:style w:type="paragraph" w:styleId="ad">
    <w:name w:val="List Paragraph"/>
    <w:basedOn w:val="a"/>
    <w:uiPriority w:val="34"/>
    <w:qFormat/>
    <w:rsid w:val="008517C6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E3773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E635-AD37-417F-A139-81DCCD5B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vcsp</Company>
  <LinksUpToDate>false</LinksUpToDate>
  <CharactersWithSpaces>5213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http://www.e-disclosure.ru/portal/company.aspx?id=9499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Колотушкина А.В.</dc:creator>
  <cp:keywords/>
  <dc:description/>
  <cp:lastModifiedBy>Потоцкая Елена Александровна</cp:lastModifiedBy>
  <cp:revision>4</cp:revision>
  <cp:lastPrinted>2021-01-15T09:29:00Z</cp:lastPrinted>
  <dcterms:created xsi:type="dcterms:W3CDTF">2021-01-15T08:55:00Z</dcterms:created>
  <dcterms:modified xsi:type="dcterms:W3CDTF">2021-01-15T10:08:00Z</dcterms:modified>
</cp:coreProperties>
</file>